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103" w:rsidRPr="008002DD" w:rsidRDefault="00D22103" w:rsidP="008002DD">
      <w:pPr>
        <w:bidi w:val="0"/>
        <w:rPr>
          <w:rFonts w:hint="cs"/>
          <w:sz w:val="26"/>
          <w:szCs w:val="26"/>
          <w:lang w:bidi="ar-EG"/>
        </w:rPr>
      </w:pPr>
      <w:bookmarkStart w:id="0" w:name="_GoBack"/>
    </w:p>
    <w:tbl>
      <w:tblPr>
        <w:tblStyle w:val="a"/>
        <w:bidiVisual/>
        <w:tblW w:w="85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D22103" w:rsidRPr="008002DD">
        <w:trPr>
          <w:jc w:val="center"/>
        </w:trPr>
        <w:tc>
          <w:tcPr>
            <w:tcW w:w="4261" w:type="dxa"/>
            <w:vAlign w:val="center"/>
          </w:tcPr>
          <w:p w:rsidR="00D22103" w:rsidRPr="008002DD" w:rsidRDefault="00B27113" w:rsidP="008002DD">
            <w:pPr>
              <w:bidi w:val="0"/>
            </w:pPr>
            <w:r w:rsidRPr="008002DD">
              <w:t>Pediatric medicine</w:t>
            </w:r>
          </w:p>
        </w:tc>
        <w:tc>
          <w:tcPr>
            <w:tcW w:w="4261" w:type="dxa"/>
            <w:vAlign w:val="center"/>
          </w:tcPr>
          <w:p w:rsidR="00D22103" w:rsidRPr="008002DD" w:rsidRDefault="00B27113" w:rsidP="008002DD">
            <w:pPr>
              <w:bidi w:val="0"/>
            </w:pPr>
            <w:r w:rsidRPr="008002DD">
              <w:t>Year 2022 – 2023</w:t>
            </w:r>
          </w:p>
        </w:tc>
      </w:tr>
      <w:tr w:rsidR="00D22103" w:rsidRPr="008002DD">
        <w:trPr>
          <w:jc w:val="center"/>
        </w:trPr>
        <w:tc>
          <w:tcPr>
            <w:tcW w:w="4261" w:type="dxa"/>
            <w:vAlign w:val="center"/>
          </w:tcPr>
          <w:p w:rsidR="00D22103" w:rsidRPr="008002DD" w:rsidRDefault="00B27113" w:rsidP="008002DD">
            <w:pPr>
              <w:bidi w:val="0"/>
            </w:pPr>
            <w:r w:rsidRPr="008002DD">
              <w:t>Third – Year</w:t>
            </w:r>
          </w:p>
        </w:tc>
        <w:tc>
          <w:tcPr>
            <w:tcW w:w="4261" w:type="dxa"/>
            <w:vAlign w:val="center"/>
          </w:tcPr>
          <w:p w:rsidR="00D22103" w:rsidRPr="008002DD" w:rsidRDefault="00B27113" w:rsidP="008002DD">
            <w:pPr>
              <w:bidi w:val="0"/>
            </w:pPr>
            <w:r w:rsidRPr="008002DD">
              <w:t xml:space="preserve">Frist -term exam.  </w:t>
            </w:r>
          </w:p>
        </w:tc>
      </w:tr>
      <w:tr w:rsidR="00D22103" w:rsidRPr="008002DD">
        <w:trPr>
          <w:jc w:val="center"/>
        </w:trPr>
        <w:tc>
          <w:tcPr>
            <w:tcW w:w="4261" w:type="dxa"/>
            <w:vAlign w:val="center"/>
          </w:tcPr>
          <w:p w:rsidR="00D22103" w:rsidRPr="008002DD" w:rsidRDefault="00B27113" w:rsidP="008002DD">
            <w:pPr>
              <w:bidi w:val="0"/>
            </w:pPr>
            <w:r w:rsidRPr="008002DD">
              <w:t>Total Marks: 50</w:t>
            </w:r>
          </w:p>
        </w:tc>
        <w:tc>
          <w:tcPr>
            <w:tcW w:w="4261" w:type="dxa"/>
            <w:vAlign w:val="center"/>
          </w:tcPr>
          <w:p w:rsidR="00D22103" w:rsidRPr="008002DD" w:rsidRDefault="00B27113" w:rsidP="008002DD">
            <w:pPr>
              <w:bidi w:val="0"/>
            </w:pPr>
            <w:r w:rsidRPr="008002DD">
              <w:t>Date: 12/1/2023</w:t>
            </w:r>
          </w:p>
        </w:tc>
      </w:tr>
      <w:tr w:rsidR="00D22103" w:rsidRPr="008002DD">
        <w:trPr>
          <w:jc w:val="center"/>
        </w:trPr>
        <w:tc>
          <w:tcPr>
            <w:tcW w:w="4261" w:type="dxa"/>
            <w:vAlign w:val="center"/>
          </w:tcPr>
          <w:p w:rsidR="00D22103" w:rsidRPr="008002DD" w:rsidRDefault="00B27113" w:rsidP="008002DD">
            <w:pPr>
              <w:bidi w:val="0"/>
            </w:pPr>
            <w:r w:rsidRPr="008002DD">
              <w:t xml:space="preserve">Prof. </w:t>
            </w:r>
            <w:proofErr w:type="spellStart"/>
            <w:r w:rsidRPr="008002DD">
              <w:t>Nesrin</w:t>
            </w:r>
            <w:proofErr w:type="spellEnd"/>
            <w:r w:rsidRPr="008002DD">
              <w:t xml:space="preserve"> </w:t>
            </w:r>
            <w:proofErr w:type="spellStart"/>
            <w:r w:rsidRPr="008002DD">
              <w:t>Mosad</w:t>
            </w:r>
            <w:proofErr w:type="spellEnd"/>
            <w:r w:rsidRPr="008002DD">
              <w:t xml:space="preserve"> </w:t>
            </w:r>
            <w:proofErr w:type="spellStart"/>
            <w:r w:rsidRPr="008002DD">
              <w:t>Handoka</w:t>
            </w:r>
            <w:proofErr w:type="spellEnd"/>
          </w:p>
        </w:tc>
        <w:tc>
          <w:tcPr>
            <w:tcW w:w="4261" w:type="dxa"/>
            <w:vAlign w:val="center"/>
          </w:tcPr>
          <w:p w:rsidR="00D22103" w:rsidRPr="008002DD" w:rsidRDefault="00B27113" w:rsidP="008002DD">
            <w:pPr>
              <w:bidi w:val="0"/>
            </w:pPr>
            <w:r w:rsidRPr="008002DD">
              <w:t>Time Allowed: 2 Hours</w:t>
            </w:r>
          </w:p>
        </w:tc>
      </w:tr>
    </w:tbl>
    <w:p w:rsidR="00D22103" w:rsidRPr="008002DD" w:rsidRDefault="00D22103" w:rsidP="008002DD">
      <w:pPr>
        <w:bidi w:val="0"/>
        <w:rPr>
          <w:sz w:val="26"/>
          <w:szCs w:val="26"/>
        </w:rPr>
      </w:pPr>
    </w:p>
    <w:p w:rsidR="00D22103" w:rsidRPr="008002DD" w:rsidRDefault="00B27113" w:rsidP="008002DD">
      <w:pPr>
        <w:bidi w:val="0"/>
        <w:rPr>
          <w:sz w:val="28"/>
          <w:szCs w:val="28"/>
        </w:rPr>
      </w:pPr>
      <w:bookmarkStart w:id="1" w:name="_gjdgxs" w:colFirst="0" w:colLast="0"/>
      <w:bookmarkEnd w:id="1"/>
      <w:r w:rsidRPr="008002DD">
        <w:rPr>
          <w:sz w:val="28"/>
          <w:szCs w:val="28"/>
        </w:rPr>
        <w:t xml:space="preserve">Read each question carefully and circle the best answer from the choices following the question (1 </w:t>
      </w:r>
      <w:proofErr w:type="gramStart"/>
      <w:r w:rsidRPr="008002DD">
        <w:rPr>
          <w:sz w:val="28"/>
          <w:szCs w:val="28"/>
        </w:rPr>
        <w:t>marks</w:t>
      </w:r>
      <w:proofErr w:type="gramEnd"/>
      <w:r w:rsidRPr="008002DD">
        <w:rPr>
          <w:sz w:val="28"/>
          <w:szCs w:val="28"/>
        </w:rPr>
        <w:t xml:space="preserve"> for each question). </w:t>
      </w:r>
    </w:p>
    <w:p w:rsidR="00D22103" w:rsidRPr="008002DD" w:rsidRDefault="00D22103" w:rsidP="008002DD">
      <w:pPr>
        <w:bidi w:val="0"/>
        <w:rPr>
          <w:sz w:val="28"/>
          <w:szCs w:val="28"/>
        </w:rPr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>1. Which of the following is the most common finding of major criteria rheumatic fever diagnosis?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a. </w:t>
      </w:r>
      <w:proofErr w:type="spellStart"/>
      <w:r w:rsidRPr="008002DD">
        <w:t>Carditis</w:t>
      </w:r>
      <w:proofErr w:type="spellEnd"/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b. Arthritis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c. Erythema </w:t>
      </w:r>
      <w:proofErr w:type="spellStart"/>
      <w:r w:rsidRPr="008002DD">
        <w:t>marginatum</w:t>
      </w:r>
      <w:proofErr w:type="spellEnd"/>
    </w:p>
    <w:p w:rsidR="00D22103" w:rsidRPr="008002DD" w:rsidRDefault="00B27113" w:rsidP="008002DD">
      <w:pPr>
        <w:bidi w:val="0"/>
        <w:spacing w:line="259" w:lineRule="auto"/>
      </w:pPr>
      <w:r w:rsidRPr="008002DD">
        <w:t>d. Chorea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e. Subcutaneous nodules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2. The pathogenesis of Sydenham chorea in rheumatic fever is: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a) Autoimmune response of the CNS to Group D Streptococci.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b) Autoimmune response of the CNS to Group B Streptococci.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c) Autoimmune r</w:t>
      </w:r>
      <w:r w:rsidRPr="008002DD">
        <w:t xml:space="preserve">esponse of the CNS to Group </w:t>
      </w:r>
      <w:proofErr w:type="gramStart"/>
      <w:r w:rsidRPr="008002DD">
        <w:t>A</w:t>
      </w:r>
      <w:proofErr w:type="gramEnd"/>
      <w:r w:rsidRPr="008002DD">
        <w:t xml:space="preserve"> Streptococci.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d) Absence of </w:t>
      </w:r>
      <w:proofErr w:type="spellStart"/>
      <w:r w:rsidRPr="008002DD">
        <w:t>antineuronal</w:t>
      </w:r>
      <w:proofErr w:type="spellEnd"/>
      <w:r w:rsidRPr="008002DD">
        <w:t xml:space="preserve"> antibodies.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e) Autoimmune response of the peripheral nervous system to Group </w:t>
      </w:r>
      <w:proofErr w:type="gramStart"/>
      <w:r w:rsidRPr="008002DD">
        <w:t>A</w:t>
      </w:r>
      <w:proofErr w:type="gramEnd"/>
      <w:r w:rsidRPr="008002DD">
        <w:t xml:space="preserve"> Streptococci.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>3. A fetal hemoglobin chain that rapidly increases in first few months after birth: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a) Al</w:t>
      </w:r>
      <w:r w:rsidRPr="008002DD">
        <w:t>pha chain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b) Beta chain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c) Gamma chain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d) Delta </w:t>
      </w:r>
      <w:proofErr w:type="gramStart"/>
      <w:r w:rsidRPr="008002DD">
        <w:t>chin</w:t>
      </w:r>
      <w:proofErr w:type="gramEnd"/>
    </w:p>
    <w:p w:rsidR="00D22103" w:rsidRPr="008002DD" w:rsidRDefault="00B27113" w:rsidP="008002DD">
      <w:pPr>
        <w:bidi w:val="0"/>
        <w:spacing w:after="160" w:line="259" w:lineRule="auto"/>
      </w:pPr>
      <w:r w:rsidRPr="008002DD">
        <w:t>e) Epsilon chain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>4- Beta thalassemia major is characterized by: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A- Normochromic RBCs.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B- Presentation before 6 months of age.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C- Narrow Medulla of long bones.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D- Hemoglobin defects hemolytic anemia.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E- Low serum iron.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lastRenderedPageBreak/>
        <w:t xml:space="preserve">5. Migratory polyarthritis represents one of the major criteria for acute rheumatic fever, which of the following statements is true? 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A. Occurs in approximately 50% of patients 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B. Typically involves small joints 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C. Heals without defor</w:t>
      </w:r>
      <w:r w:rsidRPr="008002DD">
        <w:t xml:space="preserve">mity  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D. Rheumatic arthritis is almost deforming 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E. There is often a proportional relationship between the severity of arthritis and the severity of cardiac involvement.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6. Patients with acute rheumatic </w:t>
      </w:r>
      <w:proofErr w:type="spellStart"/>
      <w:r w:rsidRPr="008002DD">
        <w:t>carditis</w:t>
      </w:r>
      <w:proofErr w:type="spellEnd"/>
      <w:r w:rsidRPr="008002DD">
        <w:t xml:space="preserve"> and cardiomegaly should receive prednison</w:t>
      </w:r>
      <w:r w:rsidRPr="008002DD">
        <w:t xml:space="preserve">e 2 mg/kg/day in 4 divided doses for 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A. 7-10 days 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B. 2-3 weeks 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C. 6-8 weeks 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D. 2-3 months </w:t>
      </w:r>
    </w:p>
    <w:p w:rsidR="00D22103" w:rsidRPr="008002DD" w:rsidRDefault="00B27113" w:rsidP="008002DD">
      <w:pPr>
        <w:bidi w:val="0"/>
        <w:spacing w:after="160" w:line="259" w:lineRule="auto"/>
      </w:pPr>
      <w:bookmarkStart w:id="2" w:name="_30j0zll" w:colFirst="0" w:colLast="0"/>
      <w:bookmarkEnd w:id="2"/>
      <w:r w:rsidRPr="008002DD">
        <w:t xml:space="preserve">E. 4-6 months </w:t>
      </w:r>
    </w:p>
    <w:p w:rsidR="00D22103" w:rsidRPr="008002DD" w:rsidRDefault="00D22103" w:rsidP="008002DD">
      <w:pPr>
        <w:bidi w:val="0"/>
        <w:spacing w:after="200" w:line="276" w:lineRule="auto"/>
      </w:pP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7- Persistent diarrhea defines that type which remains for: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a. More than 2 weeks.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b. More than 4 weeks.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c. More than 2 months. </w:t>
      </w:r>
    </w:p>
    <w:p w:rsidR="00D22103" w:rsidRPr="008002DD" w:rsidRDefault="00B27113" w:rsidP="008002DD">
      <w:pPr>
        <w:bidi w:val="0"/>
        <w:spacing w:after="200" w:line="276" w:lineRule="auto"/>
      </w:pPr>
      <w:bookmarkStart w:id="3" w:name="_1fob9te" w:colFirst="0" w:colLast="0"/>
      <w:bookmarkEnd w:id="3"/>
      <w:r w:rsidRPr="008002DD">
        <w:t>d. More than 3 months</w:t>
      </w:r>
    </w:p>
    <w:p w:rsidR="00D22103" w:rsidRPr="008002DD" w:rsidRDefault="00D22103" w:rsidP="008002DD">
      <w:pPr>
        <w:bidi w:val="0"/>
        <w:spacing w:after="200" w:line="276" w:lineRule="auto"/>
      </w:pP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8. Hypertensive encephalopathy is most commonly associated with the following disease: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a) Renal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b) Hepatic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c) Adrenal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d) Pituitary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>e) Thyroid</w:t>
      </w:r>
    </w:p>
    <w:p w:rsidR="00D22103" w:rsidRPr="008002DD" w:rsidRDefault="00D22103" w:rsidP="008002DD">
      <w:pPr>
        <w:bidi w:val="0"/>
        <w:spacing w:after="200" w:line="276" w:lineRule="auto"/>
      </w:pP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9. Which of the following serotype of group </w:t>
      </w:r>
      <w:proofErr w:type="gramStart"/>
      <w:r w:rsidRPr="008002DD">
        <w:t>A</w:t>
      </w:r>
      <w:proofErr w:type="gramEnd"/>
      <w:r w:rsidRPr="008002DD">
        <w:t xml:space="preserve"> beta-hemolytic streptococci (Streptococcus </w:t>
      </w:r>
      <w:proofErr w:type="spellStart"/>
      <w:r w:rsidRPr="008002DD">
        <w:t>pyogenes</w:t>
      </w:r>
      <w:proofErr w:type="spellEnd"/>
      <w:r w:rsidRPr="008002DD">
        <w:t xml:space="preserve">) is </w:t>
      </w:r>
      <w:proofErr w:type="spellStart"/>
      <w:r w:rsidRPr="008002DD">
        <w:t>nephritogenic</w:t>
      </w:r>
      <w:proofErr w:type="spellEnd"/>
      <w:r w:rsidRPr="008002DD">
        <w:t xml:space="preserve">?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a) Serotype 24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b) Serotype 49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c) Serotype 55 </w:t>
      </w: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d) Serotype 57 </w:t>
      </w:r>
    </w:p>
    <w:p w:rsidR="00D22103" w:rsidRPr="008002DD" w:rsidRDefault="00B27113" w:rsidP="008002DD">
      <w:pPr>
        <w:bidi w:val="0"/>
        <w:spacing w:after="200" w:line="276" w:lineRule="auto"/>
      </w:pPr>
      <w:bookmarkStart w:id="4" w:name="_3znysh7" w:colFirst="0" w:colLast="0"/>
      <w:bookmarkEnd w:id="4"/>
      <w:r w:rsidRPr="008002DD">
        <w:t>e) Serotype 59</w:t>
      </w:r>
    </w:p>
    <w:p w:rsidR="00D22103" w:rsidRPr="008002DD" w:rsidRDefault="00D22103" w:rsidP="008002DD">
      <w:pPr>
        <w:bidi w:val="0"/>
      </w:pPr>
    </w:p>
    <w:p w:rsidR="00D22103" w:rsidRPr="008002DD" w:rsidRDefault="00B27113" w:rsidP="008002DD">
      <w:pPr>
        <w:bidi w:val="0"/>
      </w:pPr>
      <w:r w:rsidRPr="008002DD">
        <w:t>10- Apgar evaluations of newborn infants include all of th</w:t>
      </w:r>
      <w:r w:rsidRPr="008002DD">
        <w:t>e following EXCEPT:</w:t>
      </w:r>
    </w:p>
    <w:p w:rsidR="00D22103" w:rsidRPr="008002DD" w:rsidRDefault="00B27113" w:rsidP="008002DD">
      <w:pPr>
        <w:bidi w:val="0"/>
      </w:pPr>
      <w:r w:rsidRPr="008002DD">
        <w:t>a. Color</w:t>
      </w:r>
    </w:p>
    <w:p w:rsidR="00D22103" w:rsidRPr="008002DD" w:rsidRDefault="00B27113" w:rsidP="008002DD">
      <w:pPr>
        <w:bidi w:val="0"/>
      </w:pPr>
      <w:r w:rsidRPr="008002DD">
        <w:t>b. Heart rate</w:t>
      </w:r>
    </w:p>
    <w:p w:rsidR="00D22103" w:rsidRPr="008002DD" w:rsidRDefault="00B27113" w:rsidP="008002DD">
      <w:pPr>
        <w:bidi w:val="0"/>
      </w:pPr>
      <w:r w:rsidRPr="008002DD">
        <w:t>c. Core temperature</w:t>
      </w:r>
    </w:p>
    <w:p w:rsidR="00D22103" w:rsidRPr="008002DD" w:rsidRDefault="00B27113" w:rsidP="008002DD">
      <w:pPr>
        <w:bidi w:val="0"/>
      </w:pPr>
      <w:r w:rsidRPr="008002DD">
        <w:t>d. Respiratory effort</w:t>
      </w:r>
    </w:p>
    <w:p w:rsidR="00D22103" w:rsidRPr="008002DD" w:rsidRDefault="00B27113" w:rsidP="008002DD">
      <w:pPr>
        <w:bidi w:val="0"/>
      </w:pPr>
      <w:r w:rsidRPr="008002DD">
        <w:t>e. Response to catheter in nostril.</w:t>
      </w:r>
    </w:p>
    <w:p w:rsidR="00D22103" w:rsidRPr="008002DD" w:rsidRDefault="00D22103" w:rsidP="008002DD">
      <w:pPr>
        <w:bidi w:val="0"/>
        <w:spacing w:after="200" w:line="276" w:lineRule="auto"/>
      </w:pPr>
    </w:p>
    <w:p w:rsidR="00D22103" w:rsidRPr="008002DD" w:rsidRDefault="00B27113" w:rsidP="008002DD">
      <w:pPr>
        <w:bidi w:val="0"/>
        <w:spacing w:after="200" w:line="276" w:lineRule="auto"/>
      </w:pPr>
      <w:r w:rsidRPr="008002DD">
        <w:t>11. The newborn should be fed on the first day of life by: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      a)</w:t>
      </w:r>
      <w:r w:rsidRPr="008002DD">
        <w:tab/>
        <w:t>Glucose 5%.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     b)</w:t>
      </w:r>
      <w:r w:rsidRPr="008002DD">
        <w:tab/>
        <w:t>Sweetened water.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     c)</w:t>
      </w:r>
      <w:r w:rsidRPr="008002DD">
        <w:tab/>
        <w:t>Colostrum.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     d)</w:t>
      </w:r>
      <w:r w:rsidRPr="008002DD">
        <w:tab/>
        <w:t>He</w:t>
      </w:r>
      <w:r w:rsidRPr="008002DD">
        <w:t>rbs as "</w:t>
      </w:r>
      <w:proofErr w:type="spellStart"/>
      <w:r w:rsidRPr="008002DD">
        <w:t>Karawy</w:t>
      </w:r>
      <w:proofErr w:type="spellEnd"/>
      <w:r w:rsidRPr="008002DD">
        <w:t xml:space="preserve">" </w:t>
      </w:r>
    </w:p>
    <w:p w:rsidR="00D22103" w:rsidRPr="008002DD" w:rsidRDefault="00D22103" w:rsidP="008002DD">
      <w:pPr>
        <w:bidi w:val="0"/>
        <w:spacing w:after="200" w:line="276" w:lineRule="auto"/>
      </w:pPr>
    </w:p>
    <w:p w:rsidR="00D22103" w:rsidRPr="008002DD" w:rsidRDefault="00B27113" w:rsidP="008002DD">
      <w:pPr>
        <w:bidi w:val="0"/>
        <w:spacing w:after="200" w:line="276" w:lineRule="auto"/>
      </w:pPr>
      <w:r w:rsidRPr="008002DD">
        <w:t>12. All of the following statements are correct about bronchial asthma EXCEPT: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>a-</w:t>
      </w:r>
      <w:r w:rsidRPr="008002DD">
        <w:tab/>
        <w:t>Prophylactic therapy is required between attacks in all cases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>b-</w:t>
      </w:r>
      <w:r w:rsidRPr="008002DD">
        <w:tab/>
        <w:t xml:space="preserve"> Upper respiratory viral infection is a common triggering factor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>c-</w:t>
      </w:r>
      <w:r w:rsidRPr="008002DD">
        <w:tab/>
        <w:t>Wheezes may not be appa</w:t>
      </w:r>
      <w:r w:rsidRPr="008002DD">
        <w:t>rent in severe cases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>d-</w:t>
      </w:r>
      <w:r w:rsidRPr="008002DD">
        <w:tab/>
        <w:t>It is a disease of airway hyper-reactivity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e-</w:t>
      </w:r>
      <w:r w:rsidRPr="008002DD">
        <w:tab/>
        <w:t>By adolescence, most cases improve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13. A child appears with a history of vomiting and diarrhea for the last 3 days. He has a moderate dehydration. All of the following findings are present except: 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a) Decreased tears 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>b) Mild tenting of the skin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c) Pale 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d) Irritable </w:t>
      </w:r>
    </w:p>
    <w:p w:rsidR="00D22103" w:rsidRPr="008002DD" w:rsidRDefault="00B27113" w:rsidP="008002DD">
      <w:pPr>
        <w:bidi w:val="0"/>
        <w:spacing w:line="276" w:lineRule="auto"/>
      </w:pPr>
      <w:bookmarkStart w:id="5" w:name="_2et92p0" w:colFirst="0" w:colLast="0"/>
      <w:bookmarkEnd w:id="5"/>
      <w:r w:rsidRPr="008002DD">
        <w:t xml:space="preserve">e) Hypotension 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lastRenderedPageBreak/>
        <w:t>14. A</w:t>
      </w:r>
      <w:r w:rsidRPr="008002DD">
        <w:t xml:space="preserve"> 2-year-old boy appears with diminished growth and </w:t>
      </w:r>
      <w:proofErr w:type="spellStart"/>
      <w:r w:rsidRPr="008002DD">
        <w:t>hepatosplenomegaly</w:t>
      </w:r>
      <w:proofErr w:type="spellEnd"/>
      <w:r w:rsidRPr="008002DD">
        <w:t>. CBC reveals hemoglobin 4.5, hematocrit 14.0, MCV 45, WBC 6,000, polymorphs 55%, lymphocytes 45%, and platelet 205,000. Hemoglobin electrophoresis reveals hemoglobin A 20%, hemoglobin A2</w:t>
      </w:r>
      <w:r w:rsidRPr="008002DD">
        <w:t xml:space="preserve"> 4%, hemoglobin F 76%, hemoglobin S 0%, </w:t>
      </w:r>
      <w:proofErr w:type="gramStart"/>
      <w:r w:rsidRPr="008002DD">
        <w:t>What</w:t>
      </w:r>
      <w:proofErr w:type="gramEnd"/>
      <w:r w:rsidRPr="008002DD">
        <w:t xml:space="preserve"> is most likely diagnosis?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a) Thalassemia minor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b) Thalassemia major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c) Sickle cell disease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d) Sickle alpha thalassemia</w:t>
      </w:r>
    </w:p>
    <w:p w:rsidR="00D22103" w:rsidRPr="008002DD" w:rsidRDefault="00B27113" w:rsidP="008002DD">
      <w:pPr>
        <w:bidi w:val="0"/>
        <w:spacing w:line="259" w:lineRule="auto"/>
      </w:pPr>
      <w:proofErr w:type="gramStart"/>
      <w:r w:rsidRPr="008002DD">
        <w:t>e</w:t>
      </w:r>
      <w:proofErr w:type="gramEnd"/>
      <w:r w:rsidRPr="008002DD">
        <w:t>) Hemoglobin SC disease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</w:pPr>
      <w:r w:rsidRPr="008002DD">
        <w:t>15.  What is the curative therapy for patients with Beta-thalassemia?</w:t>
      </w:r>
    </w:p>
    <w:p w:rsidR="00D22103" w:rsidRPr="008002DD" w:rsidRDefault="00B27113" w:rsidP="008002DD">
      <w:pPr>
        <w:bidi w:val="0"/>
      </w:pPr>
      <w:r w:rsidRPr="008002DD">
        <w:t xml:space="preserve">a) P-RBCs transfusion </w:t>
      </w:r>
    </w:p>
    <w:p w:rsidR="00D22103" w:rsidRPr="008002DD" w:rsidRDefault="00B27113" w:rsidP="008002DD">
      <w:pPr>
        <w:bidi w:val="0"/>
      </w:pPr>
      <w:r w:rsidRPr="008002DD">
        <w:t xml:space="preserve">b) Whole blood transfusion </w:t>
      </w:r>
    </w:p>
    <w:p w:rsidR="00D22103" w:rsidRPr="008002DD" w:rsidRDefault="00B27113" w:rsidP="008002DD">
      <w:pPr>
        <w:bidi w:val="0"/>
      </w:pPr>
      <w:r w:rsidRPr="008002DD">
        <w:t xml:space="preserve">c) Exchange transfusion </w:t>
      </w:r>
    </w:p>
    <w:p w:rsidR="00D22103" w:rsidRPr="008002DD" w:rsidRDefault="00B27113" w:rsidP="008002DD">
      <w:pPr>
        <w:bidi w:val="0"/>
      </w:pPr>
      <w:r w:rsidRPr="008002DD">
        <w:t xml:space="preserve">d) </w:t>
      </w:r>
      <w:proofErr w:type="spellStart"/>
      <w:r w:rsidRPr="008002DD">
        <w:t>Hydroxyurea</w:t>
      </w:r>
      <w:proofErr w:type="spellEnd"/>
      <w:r w:rsidRPr="008002DD">
        <w:t xml:space="preserve"> 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e) Bone marrow transplantation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16. The following serotypes of group A Streptococcus more frequently cause rheumatic fever except: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a) M type 24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b) M type 18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c) M type 6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d) M type 5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e) M type 2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</w:pPr>
      <w:r w:rsidRPr="008002DD">
        <w:t>17.</w:t>
      </w:r>
      <w:r w:rsidRPr="008002DD">
        <w:tab/>
        <w:t>A 6-year-old boy presents with fever. Which of the following might contribute to a di</w:t>
      </w:r>
      <w:r w:rsidRPr="008002DD">
        <w:t>agnosis of rheumatic?</w:t>
      </w:r>
    </w:p>
    <w:p w:rsidR="00D22103" w:rsidRPr="008002DD" w:rsidRDefault="00D22103" w:rsidP="008002DD">
      <w:pPr>
        <w:bidi w:val="0"/>
      </w:pPr>
    </w:p>
    <w:p w:rsidR="00D22103" w:rsidRPr="008002DD" w:rsidRDefault="00B27113" w:rsidP="008002DD">
      <w:pPr>
        <w:bidi w:val="0"/>
      </w:pPr>
      <w:r w:rsidRPr="008002DD">
        <w:t>a.</w:t>
      </w:r>
      <w:r w:rsidRPr="008002DD">
        <w:tab/>
        <w:t xml:space="preserve">The finding of target lesions on the hands. </w:t>
      </w:r>
    </w:p>
    <w:p w:rsidR="00D22103" w:rsidRPr="008002DD" w:rsidRDefault="00B27113" w:rsidP="008002DD">
      <w:pPr>
        <w:bidi w:val="0"/>
      </w:pPr>
      <w:r w:rsidRPr="008002DD">
        <w:t>b.</w:t>
      </w:r>
      <w:r w:rsidRPr="008002DD">
        <w:tab/>
        <w:t xml:space="preserve">The finding of tender nodules in the fingertips. </w:t>
      </w:r>
    </w:p>
    <w:p w:rsidR="00D22103" w:rsidRPr="008002DD" w:rsidRDefault="00B27113" w:rsidP="008002DD">
      <w:pPr>
        <w:bidi w:val="0"/>
      </w:pPr>
      <w:r w:rsidRPr="008002DD">
        <w:t>c.</w:t>
      </w:r>
      <w:r w:rsidRPr="008002DD">
        <w:tab/>
      </w:r>
      <w:r w:rsidRPr="008002DD">
        <w:t>A prolonged PR interval on ECG.</w:t>
      </w:r>
      <w:r w:rsidRPr="008002DD">
        <w:t xml:space="preserve"> </w:t>
      </w:r>
    </w:p>
    <w:p w:rsidR="00D22103" w:rsidRPr="008002DD" w:rsidRDefault="00B27113" w:rsidP="008002DD">
      <w:pPr>
        <w:bidi w:val="0"/>
      </w:pPr>
      <w:r w:rsidRPr="008002DD">
        <w:t>d.</w:t>
      </w:r>
      <w:r w:rsidRPr="008002DD">
        <w:tab/>
        <w:t>A CRP of 10.</w:t>
      </w:r>
    </w:p>
    <w:p w:rsidR="00D22103" w:rsidRPr="008002DD" w:rsidRDefault="00B27113" w:rsidP="008002DD">
      <w:pPr>
        <w:bidi w:val="0"/>
      </w:pPr>
      <w:r w:rsidRPr="008002DD">
        <w:t>e.        Arterial blood gas</w:t>
      </w:r>
    </w:p>
    <w:p w:rsidR="00D22103" w:rsidRPr="008002DD" w:rsidRDefault="00D22103" w:rsidP="008002DD">
      <w:pPr>
        <w:bidi w:val="0"/>
      </w:pPr>
    </w:p>
    <w:p w:rsidR="00D22103" w:rsidRPr="008002DD" w:rsidRDefault="00B27113" w:rsidP="008002DD">
      <w:pPr>
        <w:bidi w:val="0"/>
      </w:pPr>
      <w:r w:rsidRPr="008002DD">
        <w:t>18. The treatment option for Sickle cell disease i</w:t>
      </w:r>
      <w:r w:rsidRPr="008002DD">
        <w:t>s:</w:t>
      </w:r>
    </w:p>
    <w:p w:rsidR="00D22103" w:rsidRPr="008002DD" w:rsidRDefault="00B27113" w:rsidP="008002DD">
      <w:pPr>
        <w:bidi w:val="0"/>
      </w:pPr>
      <w:proofErr w:type="gramStart"/>
      <w:r w:rsidRPr="008002DD">
        <w:t>a</w:t>
      </w:r>
      <w:proofErr w:type="gramEnd"/>
      <w:r w:rsidRPr="008002DD">
        <w:t xml:space="preserve">) Whole blood transfusion </w:t>
      </w:r>
    </w:p>
    <w:p w:rsidR="00D22103" w:rsidRPr="008002DD" w:rsidRDefault="00B27113" w:rsidP="008002DD">
      <w:pPr>
        <w:bidi w:val="0"/>
      </w:pPr>
      <w:r w:rsidRPr="008002DD">
        <w:t xml:space="preserve">b) Exchange transfusion </w:t>
      </w:r>
    </w:p>
    <w:p w:rsidR="00D22103" w:rsidRPr="008002DD" w:rsidRDefault="00B27113" w:rsidP="008002DD">
      <w:pPr>
        <w:bidi w:val="0"/>
      </w:pPr>
      <w:r w:rsidRPr="008002DD">
        <w:t xml:space="preserve">c) </w:t>
      </w:r>
      <w:proofErr w:type="spellStart"/>
      <w:r w:rsidRPr="008002DD">
        <w:t>Hydroxyurea</w:t>
      </w:r>
      <w:proofErr w:type="spellEnd"/>
      <w:r w:rsidRPr="008002DD">
        <w:t xml:space="preserve"> </w:t>
      </w:r>
    </w:p>
    <w:p w:rsidR="00D22103" w:rsidRPr="008002DD" w:rsidRDefault="00B27113" w:rsidP="008002DD">
      <w:pPr>
        <w:bidi w:val="0"/>
      </w:pPr>
      <w:r w:rsidRPr="008002DD">
        <w:t xml:space="preserve">d) </w:t>
      </w:r>
      <w:proofErr w:type="spellStart"/>
      <w:r w:rsidRPr="008002DD">
        <w:t>Splenectomy</w:t>
      </w:r>
      <w:proofErr w:type="spellEnd"/>
    </w:p>
    <w:p w:rsidR="00D22103" w:rsidRPr="008002DD" w:rsidRDefault="00D22103" w:rsidP="008002DD">
      <w:pPr>
        <w:bidi w:val="0"/>
      </w:pPr>
    </w:p>
    <w:p w:rsidR="00D22103" w:rsidRPr="008002DD" w:rsidRDefault="00D22103" w:rsidP="008002DD">
      <w:pPr>
        <w:bidi w:val="0"/>
      </w:pPr>
    </w:p>
    <w:p w:rsidR="00D22103" w:rsidRPr="008002DD" w:rsidRDefault="00D22103" w:rsidP="008002DD">
      <w:pPr>
        <w:bidi w:val="0"/>
      </w:pPr>
    </w:p>
    <w:p w:rsidR="00D22103" w:rsidRPr="008002DD" w:rsidRDefault="00D22103" w:rsidP="008002DD">
      <w:pPr>
        <w:bidi w:val="0"/>
      </w:pPr>
    </w:p>
    <w:p w:rsidR="00D22103" w:rsidRPr="008002DD" w:rsidRDefault="00D22103" w:rsidP="008002DD">
      <w:pPr>
        <w:bidi w:val="0"/>
      </w:pPr>
    </w:p>
    <w:p w:rsidR="00D22103" w:rsidRPr="008002DD" w:rsidRDefault="00B27113" w:rsidP="008002DD">
      <w:pPr>
        <w:bidi w:val="0"/>
      </w:pPr>
      <w:bookmarkStart w:id="6" w:name="_tyjcwt" w:colFirst="0" w:colLast="0"/>
      <w:bookmarkEnd w:id="6"/>
      <w:r w:rsidRPr="008002DD">
        <w:lastRenderedPageBreak/>
        <w:t xml:space="preserve">19. The major manifestations of Jones criteria of rheumatic fever include all of the following except: </w:t>
      </w:r>
    </w:p>
    <w:p w:rsidR="00D22103" w:rsidRPr="008002DD" w:rsidRDefault="00B27113" w:rsidP="008002DD">
      <w:pPr>
        <w:bidi w:val="0"/>
      </w:pPr>
      <w:r w:rsidRPr="008002DD">
        <w:t xml:space="preserve">a) </w:t>
      </w:r>
      <w:proofErr w:type="spellStart"/>
      <w:r w:rsidRPr="008002DD">
        <w:t>Carditis</w:t>
      </w:r>
      <w:proofErr w:type="spellEnd"/>
      <w:r w:rsidRPr="008002DD">
        <w:t xml:space="preserve"> </w:t>
      </w:r>
    </w:p>
    <w:p w:rsidR="00D22103" w:rsidRPr="008002DD" w:rsidRDefault="00B27113" w:rsidP="008002DD">
      <w:pPr>
        <w:bidi w:val="0"/>
      </w:pPr>
      <w:r w:rsidRPr="008002DD">
        <w:t xml:space="preserve">b) Chorea </w:t>
      </w:r>
    </w:p>
    <w:p w:rsidR="00D22103" w:rsidRPr="008002DD" w:rsidRDefault="00B27113" w:rsidP="008002DD">
      <w:pPr>
        <w:bidi w:val="0"/>
      </w:pPr>
      <w:r w:rsidRPr="008002DD">
        <w:t xml:space="preserve">c) Erythema </w:t>
      </w:r>
      <w:proofErr w:type="spellStart"/>
      <w:r w:rsidRPr="008002DD">
        <w:t>marginatum</w:t>
      </w:r>
      <w:proofErr w:type="spellEnd"/>
      <w:r w:rsidRPr="008002DD">
        <w:t xml:space="preserve"> </w:t>
      </w:r>
    </w:p>
    <w:p w:rsidR="00D22103" w:rsidRPr="008002DD" w:rsidRDefault="00B27113" w:rsidP="008002DD">
      <w:pPr>
        <w:bidi w:val="0"/>
      </w:pPr>
      <w:r w:rsidRPr="008002DD">
        <w:t xml:space="preserve">d) Subcutaneous nodules </w:t>
      </w:r>
    </w:p>
    <w:p w:rsidR="00D22103" w:rsidRPr="008002DD" w:rsidRDefault="00B27113" w:rsidP="008002DD">
      <w:pPr>
        <w:bidi w:val="0"/>
      </w:pPr>
      <w:r w:rsidRPr="008002DD">
        <w:t xml:space="preserve"> </w:t>
      </w:r>
      <w:r w:rsidRPr="008002DD">
        <w:t>e) Fever</w:t>
      </w:r>
    </w:p>
    <w:p w:rsidR="00D22103" w:rsidRPr="008002DD" w:rsidRDefault="00D22103" w:rsidP="008002DD">
      <w:pPr>
        <w:bidi w:val="0"/>
      </w:pPr>
    </w:p>
    <w:p w:rsidR="00D22103" w:rsidRPr="008002DD" w:rsidRDefault="00D22103" w:rsidP="008002DD">
      <w:pPr>
        <w:bidi w:val="0"/>
      </w:pPr>
    </w:p>
    <w:p w:rsidR="00D22103" w:rsidRPr="008002DD" w:rsidRDefault="00B27113" w:rsidP="008002DD">
      <w:pPr>
        <w:widowControl w:val="0"/>
        <w:bidi w:val="0"/>
        <w:rPr>
          <w:sz w:val="26"/>
          <w:szCs w:val="26"/>
        </w:rPr>
      </w:pPr>
      <w:bookmarkStart w:id="7" w:name="_3dy6vkm" w:colFirst="0" w:colLast="0"/>
      <w:bookmarkEnd w:id="7"/>
      <w:r w:rsidRPr="008002DD">
        <w:rPr>
          <w:sz w:val="26"/>
          <w:szCs w:val="26"/>
        </w:rPr>
        <w:t>20. 10 years old, male asthmatic child, he had daily symptoms, daily use of inhaled short-acting Beta 2 agonist ≥2 time/week, and nighttime symptoms &gt;1 time/week Lung Function revealed:   60% - 80% predicted.</w:t>
      </w:r>
      <w:r w:rsidRPr="008002DD">
        <w:rPr>
          <w:sz w:val="26"/>
          <w:szCs w:val="26"/>
        </w:rPr>
        <w:t xml:space="preserve"> </w:t>
      </w:r>
      <w:r w:rsidRPr="008002DD">
        <w:rPr>
          <w:sz w:val="26"/>
          <w:szCs w:val="26"/>
        </w:rPr>
        <w:t>What is th</w:t>
      </w:r>
      <w:r w:rsidRPr="008002DD">
        <w:rPr>
          <w:sz w:val="26"/>
          <w:szCs w:val="26"/>
        </w:rPr>
        <w:t xml:space="preserve">e severity classification of Br asthma in this patient? </w:t>
      </w:r>
    </w:p>
    <w:p w:rsidR="00D22103" w:rsidRPr="008002DD" w:rsidRDefault="00B27113" w:rsidP="008002DD">
      <w:pPr>
        <w:widowControl w:val="0"/>
        <w:bidi w:val="0"/>
        <w:rPr>
          <w:sz w:val="26"/>
          <w:szCs w:val="26"/>
        </w:rPr>
      </w:pPr>
      <w:r w:rsidRPr="008002DD">
        <w:rPr>
          <w:sz w:val="26"/>
          <w:szCs w:val="26"/>
        </w:rPr>
        <w:t xml:space="preserve">      </w:t>
      </w:r>
    </w:p>
    <w:p w:rsidR="00D22103" w:rsidRPr="008002DD" w:rsidRDefault="00B27113" w:rsidP="008002DD">
      <w:pPr>
        <w:widowControl w:val="0"/>
        <w:numPr>
          <w:ilvl w:val="0"/>
          <w:numId w:val="2"/>
        </w:numPr>
        <w:bidi w:val="0"/>
        <w:rPr>
          <w:sz w:val="26"/>
          <w:szCs w:val="26"/>
        </w:rPr>
      </w:pPr>
      <w:r w:rsidRPr="008002DD">
        <w:rPr>
          <w:sz w:val="26"/>
          <w:szCs w:val="26"/>
        </w:rPr>
        <w:t xml:space="preserve">Mild persistent                               </w:t>
      </w:r>
    </w:p>
    <w:p w:rsidR="00D22103" w:rsidRPr="008002DD" w:rsidRDefault="00B27113" w:rsidP="008002DD">
      <w:pPr>
        <w:widowControl w:val="0"/>
        <w:numPr>
          <w:ilvl w:val="0"/>
          <w:numId w:val="2"/>
        </w:numPr>
        <w:bidi w:val="0"/>
        <w:rPr>
          <w:sz w:val="26"/>
          <w:szCs w:val="26"/>
        </w:rPr>
      </w:pPr>
      <w:r w:rsidRPr="008002DD">
        <w:rPr>
          <w:sz w:val="26"/>
          <w:szCs w:val="26"/>
        </w:rPr>
        <w:t>Moderate persistent</w:t>
      </w:r>
    </w:p>
    <w:p w:rsidR="00D22103" w:rsidRPr="008002DD" w:rsidRDefault="00B27113" w:rsidP="008002DD">
      <w:pPr>
        <w:widowControl w:val="0"/>
        <w:numPr>
          <w:ilvl w:val="0"/>
          <w:numId w:val="2"/>
        </w:numPr>
        <w:bidi w:val="0"/>
        <w:rPr>
          <w:sz w:val="26"/>
          <w:szCs w:val="26"/>
        </w:rPr>
      </w:pPr>
      <w:r w:rsidRPr="008002DD">
        <w:rPr>
          <w:sz w:val="26"/>
          <w:szCs w:val="26"/>
        </w:rPr>
        <w:t xml:space="preserve">Mild persistent                               </w:t>
      </w:r>
    </w:p>
    <w:p w:rsidR="00D22103" w:rsidRPr="008002DD" w:rsidRDefault="00B27113" w:rsidP="008002DD">
      <w:pPr>
        <w:widowControl w:val="0"/>
        <w:numPr>
          <w:ilvl w:val="0"/>
          <w:numId w:val="2"/>
        </w:numPr>
        <w:bidi w:val="0"/>
        <w:rPr>
          <w:sz w:val="26"/>
          <w:szCs w:val="26"/>
        </w:rPr>
      </w:pPr>
      <w:r w:rsidRPr="008002DD">
        <w:rPr>
          <w:sz w:val="26"/>
          <w:szCs w:val="26"/>
        </w:rPr>
        <w:t>Severe persistent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widowControl w:val="0"/>
        <w:bidi w:val="0"/>
      </w:pPr>
      <w:r w:rsidRPr="008002DD">
        <w:t>21. Approximately 80% of all asthmatic patients report disease onset prior to the age of</w:t>
      </w:r>
    </w:p>
    <w:p w:rsidR="00D22103" w:rsidRPr="008002DD" w:rsidRDefault="00B27113" w:rsidP="008002DD">
      <w:pPr>
        <w:widowControl w:val="0"/>
        <w:bidi w:val="0"/>
      </w:pPr>
      <w:proofErr w:type="gramStart"/>
      <w:r w:rsidRPr="008002DD">
        <w:t>a</w:t>
      </w:r>
      <w:proofErr w:type="gramEnd"/>
      <w:r w:rsidRPr="008002DD">
        <w:t>. 2 years</w:t>
      </w:r>
    </w:p>
    <w:p w:rsidR="00D22103" w:rsidRPr="008002DD" w:rsidRDefault="00B27113" w:rsidP="008002DD">
      <w:pPr>
        <w:widowControl w:val="0"/>
        <w:bidi w:val="0"/>
      </w:pPr>
      <w:proofErr w:type="gramStart"/>
      <w:r w:rsidRPr="008002DD">
        <w:t>b</w:t>
      </w:r>
      <w:proofErr w:type="gramEnd"/>
      <w:r w:rsidRPr="008002DD">
        <w:t>. 4 years</w:t>
      </w:r>
    </w:p>
    <w:p w:rsidR="00D22103" w:rsidRPr="008002DD" w:rsidRDefault="00B27113" w:rsidP="008002DD">
      <w:pPr>
        <w:widowControl w:val="0"/>
        <w:bidi w:val="0"/>
      </w:pPr>
      <w:proofErr w:type="gramStart"/>
      <w:r w:rsidRPr="008002DD">
        <w:t>c</w:t>
      </w:r>
      <w:proofErr w:type="gramEnd"/>
      <w:r w:rsidRPr="008002DD">
        <w:t>. 6 years</w:t>
      </w:r>
    </w:p>
    <w:p w:rsidR="00D22103" w:rsidRPr="008002DD" w:rsidRDefault="00B27113" w:rsidP="008002DD">
      <w:pPr>
        <w:widowControl w:val="0"/>
        <w:bidi w:val="0"/>
      </w:pPr>
      <w:proofErr w:type="gramStart"/>
      <w:r w:rsidRPr="008002DD">
        <w:t>d</w:t>
      </w:r>
      <w:proofErr w:type="gramEnd"/>
      <w:r w:rsidRPr="008002DD">
        <w:t>. 8 years</w:t>
      </w:r>
    </w:p>
    <w:p w:rsidR="00D22103" w:rsidRPr="008002DD" w:rsidRDefault="00D22103" w:rsidP="008002DD">
      <w:pPr>
        <w:bidi w:val="0"/>
        <w:spacing w:after="200" w:line="276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22. Rheumatic fever is commonly associated with the following infection: </w:t>
      </w:r>
    </w:p>
    <w:p w:rsidR="00D22103" w:rsidRPr="008002DD" w:rsidRDefault="00B27113" w:rsidP="008002DD">
      <w:pPr>
        <w:bidi w:val="0"/>
        <w:spacing w:line="259" w:lineRule="auto"/>
      </w:pPr>
      <w:proofErr w:type="gramStart"/>
      <w:r w:rsidRPr="008002DD">
        <w:t>a) Group A Streptococcus</w:t>
      </w:r>
      <w:proofErr w:type="gramEnd"/>
      <w:r w:rsidRPr="008002DD">
        <w:t xml:space="preserve"> lower respiratory tract infection.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b) Streptococcus </w:t>
      </w:r>
      <w:proofErr w:type="spellStart"/>
      <w:r w:rsidRPr="008002DD">
        <w:t>pneumoniae</w:t>
      </w:r>
      <w:proofErr w:type="spellEnd"/>
      <w:r w:rsidRPr="008002DD">
        <w:t xml:space="preserve"> upper respiratory infection.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c) Adenovirus lower respiratory tract infection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d) Staphylococcus </w:t>
      </w:r>
      <w:proofErr w:type="spellStart"/>
      <w:r w:rsidRPr="008002DD">
        <w:t>aureus</w:t>
      </w:r>
      <w:proofErr w:type="spellEnd"/>
      <w:r w:rsidRPr="008002DD">
        <w:t xml:space="preserve"> upper respiratory tract infection </w:t>
      </w:r>
    </w:p>
    <w:p w:rsidR="00D22103" w:rsidRPr="008002DD" w:rsidRDefault="00B27113" w:rsidP="008002DD">
      <w:pPr>
        <w:bidi w:val="0"/>
        <w:spacing w:line="259" w:lineRule="auto"/>
      </w:pPr>
      <w:bookmarkStart w:id="8" w:name="_1t3h5sf" w:colFirst="0" w:colLast="0"/>
      <w:bookmarkEnd w:id="8"/>
      <w:proofErr w:type="gramStart"/>
      <w:r w:rsidRPr="008002DD">
        <w:t>e) Group A Streptococcus</w:t>
      </w:r>
      <w:proofErr w:type="gramEnd"/>
      <w:r w:rsidRPr="008002DD">
        <w:t xml:space="preserve"> upp</w:t>
      </w:r>
      <w:r w:rsidRPr="008002DD">
        <w:t xml:space="preserve">er respiratory tract infection </w:t>
      </w:r>
      <w:r w:rsidRPr="008002DD">
        <w:t xml:space="preserve"> </w:t>
      </w:r>
    </w:p>
    <w:p w:rsidR="00D22103" w:rsidRPr="008002DD" w:rsidRDefault="00D22103" w:rsidP="008002DD">
      <w:pPr>
        <w:bidi w:val="0"/>
      </w:pPr>
    </w:p>
    <w:p w:rsidR="00D22103" w:rsidRPr="008002DD" w:rsidRDefault="00D22103" w:rsidP="008002DD">
      <w:pPr>
        <w:bidi w:val="0"/>
        <w:spacing w:line="259" w:lineRule="auto"/>
      </w:pPr>
      <w:bookmarkStart w:id="9" w:name="_4d34og8" w:colFirst="0" w:colLast="0"/>
      <w:bookmarkEnd w:id="9"/>
    </w:p>
    <w:p w:rsidR="00D22103" w:rsidRPr="008002DD" w:rsidRDefault="00D22103" w:rsidP="008002DD">
      <w:pPr>
        <w:bidi w:val="0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23. 2-year-old child presented with </w:t>
      </w:r>
      <w:proofErr w:type="spellStart"/>
      <w:r w:rsidRPr="008002DD">
        <w:t>dactylitis</w:t>
      </w:r>
      <w:proofErr w:type="spellEnd"/>
      <w:r w:rsidRPr="008002DD">
        <w:t xml:space="preserve"> of both hands with severe pain, mild anemia and </w:t>
      </w:r>
      <w:proofErr w:type="spellStart"/>
      <w:r w:rsidRPr="008002DD">
        <w:t>hepatosplenomegaly</w:t>
      </w:r>
      <w:proofErr w:type="spellEnd"/>
      <w:r w:rsidRPr="008002DD">
        <w:t xml:space="preserve">. CBC reveals </w:t>
      </w:r>
      <w:proofErr w:type="spellStart"/>
      <w:r w:rsidRPr="008002DD">
        <w:t>retic</w:t>
      </w:r>
      <w:proofErr w:type="spellEnd"/>
      <w:r w:rsidRPr="008002DD">
        <w:t xml:space="preserve"> 14%, WBC 11,000, polymorphs 60%, lymphocyte 40%, hemoglobin 7, hematocrit 21, MCV 78, H</w:t>
      </w:r>
      <w:r w:rsidRPr="008002DD">
        <w:t>emoglobin electrophoresis test result reveals hemoglobin A 0%, hemoglobin A2 2%, hemoglobin F 4%, and hemoglobin S 94%. What is most likely diagnosis?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a) Sickle cell trait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b)</w:t>
      </w:r>
      <w:r w:rsidRPr="008002DD">
        <w:t xml:space="preserve"> </w:t>
      </w:r>
      <w:r w:rsidRPr="008002DD">
        <w:t>Sickle cell disease</w:t>
      </w:r>
      <w:r w:rsidRPr="008002DD">
        <w:t xml:space="preserve">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c) Thalassemia major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d) Sickle beta thalassemia</w:t>
      </w:r>
    </w:p>
    <w:p w:rsidR="00D22103" w:rsidRPr="008002DD" w:rsidRDefault="00B27113" w:rsidP="008002DD">
      <w:pPr>
        <w:bidi w:val="0"/>
        <w:spacing w:line="259" w:lineRule="auto"/>
      </w:pPr>
      <w:bookmarkStart w:id="10" w:name="_2s8eyo1" w:colFirst="0" w:colLast="0"/>
      <w:bookmarkEnd w:id="10"/>
      <w:r w:rsidRPr="008002DD">
        <w:t>e) Sickle al</w:t>
      </w:r>
      <w:r w:rsidRPr="008002DD">
        <w:t>pha thalassemia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lastRenderedPageBreak/>
        <w:t>24. A child with a sickle cell disease should receive prophylactic therapy: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a) Rifampin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b) </w:t>
      </w:r>
      <w:proofErr w:type="spellStart"/>
      <w:r w:rsidRPr="008002DD">
        <w:t>Zithromycin</w:t>
      </w:r>
      <w:proofErr w:type="spellEnd"/>
    </w:p>
    <w:p w:rsidR="00D22103" w:rsidRPr="008002DD" w:rsidRDefault="00B27113" w:rsidP="008002DD">
      <w:pPr>
        <w:bidi w:val="0"/>
        <w:spacing w:line="259" w:lineRule="auto"/>
      </w:pPr>
      <w:r w:rsidRPr="008002DD">
        <w:t>c) Erythromycin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d) Penicillin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25. Prophylaxis for people who have had acute rheumatic fever with </w:t>
      </w:r>
      <w:proofErr w:type="spellStart"/>
      <w:r w:rsidRPr="008002DD">
        <w:t>carditis</w:t>
      </w:r>
      <w:proofErr w:type="spellEnd"/>
      <w:r w:rsidRPr="008002DD">
        <w:t xml:space="preserve"> but without residual heart dis</w:t>
      </w:r>
      <w:r w:rsidRPr="008002DD">
        <w:t>ease persist for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A. 5 yr. or until 21 yr. of age, whichever is longer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B. 10 yr. or until 21 yr. of age, whichever is longer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C. 5 yr. or until 40 yr. of age, whichever is longer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D. 10 yr. or until 40 yr. of age, whichever is longer 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bookmarkStart w:id="11" w:name="_17dp8vu" w:colFirst="0" w:colLast="0"/>
      <w:bookmarkEnd w:id="11"/>
      <w:r w:rsidRPr="008002DD">
        <w:t xml:space="preserve">26. Breast-feeding is not allowed when a mother is taking following medication: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a) Amoxicillin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b) Acyclovir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c) Anticancer drugs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d) Antipyretic drugs  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>27. Colostrum is Breast milk secreted in the first post- natal:</w:t>
      </w:r>
    </w:p>
    <w:p w:rsidR="00D22103" w:rsidRPr="008002DD" w:rsidRDefault="00B27113" w:rsidP="008002DD">
      <w:pPr>
        <w:bidi w:val="0"/>
        <w:spacing w:line="259" w:lineRule="auto"/>
      </w:pPr>
      <w:proofErr w:type="gramStart"/>
      <w:r w:rsidRPr="008002DD">
        <w:t>a. 2</w:t>
      </w:r>
      <w:proofErr w:type="gramEnd"/>
      <w:r w:rsidRPr="008002DD">
        <w:t xml:space="preserve">-4 days      </w:t>
      </w:r>
    </w:p>
    <w:p w:rsidR="00D22103" w:rsidRPr="008002DD" w:rsidRDefault="00B27113" w:rsidP="008002DD">
      <w:pPr>
        <w:bidi w:val="0"/>
        <w:spacing w:line="259" w:lineRule="auto"/>
      </w:pPr>
      <w:proofErr w:type="gramStart"/>
      <w:r w:rsidRPr="008002DD">
        <w:t>b</w:t>
      </w:r>
      <w:proofErr w:type="gramEnd"/>
      <w:r w:rsidRPr="008002DD">
        <w:t>. one week.</w:t>
      </w:r>
    </w:p>
    <w:p w:rsidR="00D22103" w:rsidRPr="008002DD" w:rsidRDefault="00B27113" w:rsidP="008002DD">
      <w:pPr>
        <w:bidi w:val="0"/>
        <w:spacing w:line="259" w:lineRule="auto"/>
      </w:pPr>
      <w:proofErr w:type="gramStart"/>
      <w:r w:rsidRPr="008002DD">
        <w:t>c</w:t>
      </w:r>
      <w:proofErr w:type="gramEnd"/>
      <w:r w:rsidRPr="008002DD">
        <w:t xml:space="preserve">. two days </w:t>
      </w:r>
    </w:p>
    <w:p w:rsidR="00D22103" w:rsidRPr="008002DD" w:rsidRDefault="00B27113" w:rsidP="008002DD">
      <w:pPr>
        <w:bidi w:val="0"/>
        <w:spacing w:line="259" w:lineRule="auto"/>
      </w:pPr>
      <w:proofErr w:type="gramStart"/>
      <w:r w:rsidRPr="008002DD">
        <w:t>d</w:t>
      </w:r>
      <w:proofErr w:type="gramEnd"/>
      <w:r w:rsidRPr="008002DD">
        <w:t xml:space="preserve">. three weeks       </w:t>
      </w:r>
    </w:p>
    <w:p w:rsidR="00D22103" w:rsidRPr="008002DD" w:rsidRDefault="00B27113" w:rsidP="008002DD">
      <w:pPr>
        <w:bidi w:val="0"/>
        <w:spacing w:line="259" w:lineRule="auto"/>
      </w:pPr>
      <w:proofErr w:type="gramStart"/>
      <w:r w:rsidRPr="008002DD">
        <w:t>e</w:t>
      </w:r>
      <w:proofErr w:type="gramEnd"/>
      <w:r w:rsidRPr="008002DD">
        <w:t>. One month</w:t>
      </w:r>
    </w:p>
    <w:p w:rsidR="00D22103" w:rsidRPr="008002DD" w:rsidRDefault="00D22103" w:rsidP="008002DD">
      <w:pPr>
        <w:bidi w:val="0"/>
        <w:spacing w:after="160" w:line="259" w:lineRule="auto"/>
      </w:pPr>
      <w:bookmarkStart w:id="12" w:name="_3rdcrjn" w:colFirst="0" w:colLast="0"/>
      <w:bookmarkEnd w:id="12"/>
    </w:p>
    <w:p w:rsidR="00D22103" w:rsidRPr="008002DD" w:rsidRDefault="00B27113" w:rsidP="008002DD">
      <w:pPr>
        <w:widowControl w:val="0"/>
        <w:bidi w:val="0"/>
        <w:rPr>
          <w:sz w:val="28"/>
          <w:szCs w:val="28"/>
        </w:rPr>
      </w:pPr>
      <w:bookmarkStart w:id="13" w:name="_26in1rg" w:colFirst="0" w:colLast="0"/>
      <w:bookmarkEnd w:id="13"/>
      <w:r w:rsidRPr="008002DD">
        <w:rPr>
          <w:sz w:val="28"/>
          <w:szCs w:val="28"/>
        </w:rPr>
        <w:t xml:space="preserve">28. Of the following, the risk factors for the persistence of childhood asthma </w:t>
      </w:r>
      <w:r w:rsidRPr="008002DD">
        <w:rPr>
          <w:sz w:val="28"/>
          <w:szCs w:val="28"/>
        </w:rPr>
        <w:t>except:</w:t>
      </w:r>
    </w:p>
    <w:p w:rsidR="00D22103" w:rsidRPr="008002DD" w:rsidRDefault="00B27113" w:rsidP="008002DD">
      <w:pPr>
        <w:widowControl w:val="0"/>
        <w:bidi w:val="0"/>
        <w:rPr>
          <w:sz w:val="28"/>
          <w:szCs w:val="28"/>
        </w:rPr>
      </w:pPr>
      <w:bookmarkStart w:id="14" w:name="_lnxbz9" w:colFirst="0" w:colLast="0"/>
      <w:bookmarkEnd w:id="14"/>
      <w:r w:rsidRPr="008002DD">
        <w:rPr>
          <w:sz w:val="28"/>
          <w:szCs w:val="28"/>
        </w:rPr>
        <w:t xml:space="preserve">a. Parental asthma </w:t>
      </w:r>
    </w:p>
    <w:p w:rsidR="00D22103" w:rsidRPr="008002DD" w:rsidRDefault="00B27113" w:rsidP="008002DD">
      <w:pPr>
        <w:widowControl w:val="0"/>
        <w:bidi w:val="0"/>
        <w:rPr>
          <w:sz w:val="28"/>
          <w:szCs w:val="28"/>
        </w:rPr>
      </w:pPr>
      <w:r w:rsidRPr="008002DD">
        <w:rPr>
          <w:sz w:val="28"/>
          <w:szCs w:val="28"/>
        </w:rPr>
        <w:t>b. Allergy</w:t>
      </w:r>
    </w:p>
    <w:p w:rsidR="00D22103" w:rsidRPr="008002DD" w:rsidRDefault="00B27113" w:rsidP="008002DD">
      <w:pPr>
        <w:widowControl w:val="0"/>
        <w:bidi w:val="0"/>
        <w:rPr>
          <w:sz w:val="28"/>
          <w:szCs w:val="28"/>
        </w:rPr>
      </w:pPr>
      <w:bookmarkStart w:id="15" w:name="_35nkun2" w:colFirst="0" w:colLast="0"/>
      <w:bookmarkEnd w:id="15"/>
      <w:r w:rsidRPr="008002DD">
        <w:rPr>
          <w:sz w:val="28"/>
          <w:szCs w:val="28"/>
        </w:rPr>
        <w:t>c. Female gender</w:t>
      </w:r>
    </w:p>
    <w:p w:rsidR="00D22103" w:rsidRPr="008002DD" w:rsidRDefault="00B27113" w:rsidP="008002DD">
      <w:pPr>
        <w:widowControl w:val="0"/>
        <w:bidi w:val="0"/>
        <w:rPr>
          <w:sz w:val="28"/>
          <w:szCs w:val="28"/>
        </w:rPr>
      </w:pPr>
      <w:r w:rsidRPr="008002DD">
        <w:rPr>
          <w:sz w:val="28"/>
          <w:szCs w:val="28"/>
        </w:rPr>
        <w:t>d. Low birth weight</w:t>
      </w:r>
    </w:p>
    <w:p w:rsidR="00D22103" w:rsidRPr="008002DD" w:rsidRDefault="00B27113" w:rsidP="008002DD">
      <w:pPr>
        <w:widowControl w:val="0"/>
        <w:bidi w:val="0"/>
        <w:rPr>
          <w:sz w:val="28"/>
          <w:szCs w:val="28"/>
        </w:rPr>
      </w:pPr>
      <w:r w:rsidRPr="008002DD">
        <w:rPr>
          <w:sz w:val="28"/>
          <w:szCs w:val="28"/>
        </w:rPr>
        <w:t>e. Severe lower respiratory tract infection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>29. Bre</w:t>
      </w:r>
      <w:r w:rsidRPr="008002DD">
        <w:t xml:space="preserve">ast feeding should begin preferably.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a) Within 1 hour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b) Within 2 hour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c) Within 3 hour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d) Within 4 hour </w:t>
      </w:r>
    </w:p>
    <w:p w:rsidR="00D22103" w:rsidRPr="008002DD" w:rsidRDefault="00B27113" w:rsidP="008002DD">
      <w:pPr>
        <w:bidi w:val="0"/>
        <w:spacing w:line="259" w:lineRule="auto"/>
      </w:pPr>
      <w:bookmarkStart w:id="16" w:name="_1ksv4uv" w:colFirst="0" w:colLast="0"/>
      <w:bookmarkEnd w:id="16"/>
      <w:r w:rsidRPr="008002DD">
        <w:t xml:space="preserve">e) Within 6 hour </w:t>
      </w:r>
    </w:p>
    <w:p w:rsidR="00D22103" w:rsidRPr="008002DD" w:rsidRDefault="00B27113" w:rsidP="008002DD">
      <w:pPr>
        <w:widowControl w:val="0"/>
        <w:bidi w:val="0"/>
        <w:ind w:left="720" w:hanging="360"/>
      </w:pPr>
      <w:r w:rsidRPr="008002DD">
        <w:lastRenderedPageBreak/>
        <w:t>30. Thalassemia major is associated with which of the following</w:t>
      </w:r>
    </w:p>
    <w:p w:rsidR="00D22103" w:rsidRPr="008002DD" w:rsidRDefault="00B27113" w:rsidP="008002DD">
      <w:pPr>
        <w:widowControl w:val="0"/>
        <w:bidi w:val="0"/>
        <w:ind w:left="720" w:hanging="360"/>
      </w:pPr>
      <w:r w:rsidRPr="008002DD">
        <w:t>a.</w:t>
      </w:r>
      <w:r w:rsidRPr="008002DD">
        <w:tab/>
        <w:t>Decreased level of HbA2</w:t>
      </w:r>
    </w:p>
    <w:p w:rsidR="00D22103" w:rsidRPr="008002DD" w:rsidRDefault="00B27113" w:rsidP="008002DD">
      <w:pPr>
        <w:widowControl w:val="0"/>
        <w:bidi w:val="0"/>
        <w:ind w:left="720" w:hanging="360"/>
      </w:pPr>
      <w:r w:rsidRPr="008002DD">
        <w:t>b.</w:t>
      </w:r>
      <w:r w:rsidRPr="008002DD">
        <w:tab/>
      </w:r>
      <w:r w:rsidRPr="008002DD">
        <w:t>A decreased level of destruction of RBCs</w:t>
      </w:r>
    </w:p>
    <w:p w:rsidR="00D22103" w:rsidRPr="008002DD" w:rsidRDefault="00B27113" w:rsidP="008002DD">
      <w:pPr>
        <w:widowControl w:val="0"/>
        <w:bidi w:val="0"/>
        <w:ind w:left="720" w:hanging="360"/>
      </w:pPr>
      <w:r w:rsidRPr="008002DD">
        <w:t>c.</w:t>
      </w:r>
      <w:r w:rsidRPr="008002DD">
        <w:tab/>
      </w:r>
      <w:r w:rsidRPr="008002DD">
        <w:t>An increased frequency of fractures</w:t>
      </w:r>
    </w:p>
    <w:p w:rsidR="00D22103" w:rsidRPr="008002DD" w:rsidRDefault="00B27113" w:rsidP="008002DD">
      <w:pPr>
        <w:widowControl w:val="0"/>
        <w:bidi w:val="0"/>
        <w:ind w:left="720" w:hanging="360"/>
      </w:pPr>
      <w:proofErr w:type="gramStart"/>
      <w:r w:rsidRPr="008002DD">
        <w:t>d</w:t>
      </w:r>
      <w:proofErr w:type="gramEnd"/>
      <w:r w:rsidRPr="008002DD">
        <w:t>.</w:t>
      </w:r>
      <w:r w:rsidRPr="008002DD">
        <w:tab/>
        <w:t xml:space="preserve">decreased level of iron </w:t>
      </w:r>
    </w:p>
    <w:p w:rsidR="00D22103" w:rsidRPr="008002DD" w:rsidRDefault="00D22103" w:rsidP="008002DD">
      <w:pPr>
        <w:bidi w:val="0"/>
      </w:pPr>
      <w:bookmarkStart w:id="17" w:name="_44sinio" w:colFirst="0" w:colLast="0"/>
      <w:bookmarkEnd w:id="17"/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31. The diagnostic criterion in patients with diabetes mellitus is: 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>a) Random plasma glucose level is 190 mg/</w:t>
      </w:r>
      <w:proofErr w:type="spellStart"/>
      <w:r w:rsidRPr="008002DD">
        <w:t>dL</w:t>
      </w:r>
      <w:proofErr w:type="spellEnd"/>
      <w:r w:rsidRPr="008002DD">
        <w:t xml:space="preserve">. 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>b) Fasting plasma glucose level</w:t>
      </w:r>
      <w:r w:rsidRPr="008002DD">
        <w:t xml:space="preserve"> is 125 mg/</w:t>
      </w:r>
      <w:proofErr w:type="spellStart"/>
      <w:r w:rsidRPr="008002DD">
        <w:t>dL</w:t>
      </w:r>
      <w:proofErr w:type="spellEnd"/>
      <w:r w:rsidRPr="008002DD">
        <w:t xml:space="preserve">. 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>c) 2-hour plasma glucose during oral glucose tolerance test is 195 mg/</w:t>
      </w:r>
      <w:proofErr w:type="spellStart"/>
      <w:r w:rsidRPr="008002DD">
        <w:t>dL</w:t>
      </w:r>
      <w:proofErr w:type="spellEnd"/>
      <w:r w:rsidRPr="008002DD">
        <w:t xml:space="preserve">. 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>d) Fasting blood glucose level is 127 mg/</w:t>
      </w:r>
      <w:proofErr w:type="spellStart"/>
      <w:r w:rsidRPr="008002DD">
        <w:t>dL</w:t>
      </w:r>
      <w:proofErr w:type="spellEnd"/>
      <w:r w:rsidRPr="008002DD">
        <w:t xml:space="preserve"> </w:t>
      </w:r>
    </w:p>
    <w:p w:rsidR="00D22103" w:rsidRPr="008002DD" w:rsidRDefault="00B27113" w:rsidP="008002DD">
      <w:pPr>
        <w:bidi w:val="0"/>
        <w:spacing w:line="276" w:lineRule="auto"/>
      </w:pPr>
      <w:bookmarkStart w:id="18" w:name="_2jxsxqh" w:colFirst="0" w:colLast="0"/>
      <w:bookmarkEnd w:id="18"/>
      <w:r w:rsidRPr="008002DD">
        <w:t>e) Random plasma glucose level is 199 mg/</w:t>
      </w:r>
      <w:proofErr w:type="spellStart"/>
      <w:r w:rsidRPr="008002DD">
        <w:t>dL</w:t>
      </w:r>
      <w:proofErr w:type="spellEnd"/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>32.  Which of the following is a complication of post streptococcal glomeru</w:t>
      </w:r>
      <w:r w:rsidRPr="008002DD">
        <w:t>lonephritis?</w:t>
      </w:r>
    </w:p>
    <w:p w:rsidR="00D22103" w:rsidRPr="008002DD" w:rsidRDefault="00B27113" w:rsidP="008002DD">
      <w:pPr>
        <w:bidi w:val="0"/>
        <w:spacing w:line="259" w:lineRule="auto"/>
      </w:pPr>
      <w:proofErr w:type="gramStart"/>
      <w:r w:rsidRPr="008002DD">
        <w:t>a.  Acute</w:t>
      </w:r>
      <w:proofErr w:type="gramEnd"/>
      <w:r w:rsidRPr="008002DD">
        <w:t xml:space="preserve"> renal failure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b. Pyelonephritis.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c. Pulmonary embolism.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d. Hypovolemic shock.</w:t>
      </w:r>
    </w:p>
    <w:p w:rsidR="00D22103" w:rsidRPr="008002DD" w:rsidRDefault="00B27113" w:rsidP="008002DD">
      <w:pPr>
        <w:bidi w:val="0"/>
        <w:spacing w:line="259" w:lineRule="auto"/>
      </w:pPr>
      <w:proofErr w:type="gramStart"/>
      <w:r w:rsidRPr="008002DD">
        <w:t>e.  Septicemia</w:t>
      </w:r>
      <w:proofErr w:type="gramEnd"/>
      <w:r w:rsidRPr="008002DD">
        <w:t>.</w:t>
      </w:r>
    </w:p>
    <w:p w:rsidR="00D22103" w:rsidRPr="008002DD" w:rsidRDefault="00D22103" w:rsidP="008002DD">
      <w:pPr>
        <w:widowControl w:val="0"/>
        <w:bidi w:val="0"/>
        <w:spacing w:after="160" w:line="259" w:lineRule="auto"/>
      </w:pPr>
    </w:p>
    <w:p w:rsidR="00D22103" w:rsidRPr="008002DD" w:rsidRDefault="00B27113" w:rsidP="008002DD">
      <w:pPr>
        <w:widowControl w:val="0"/>
        <w:bidi w:val="0"/>
        <w:spacing w:after="160" w:line="259" w:lineRule="auto"/>
      </w:pPr>
      <w:r w:rsidRPr="008002DD">
        <w:t>33- Complications of insulin dependent diabetes mellitus include:</w:t>
      </w:r>
    </w:p>
    <w:p w:rsidR="00D22103" w:rsidRPr="008002DD" w:rsidRDefault="00B27113" w:rsidP="008002DD">
      <w:pPr>
        <w:widowControl w:val="0"/>
        <w:bidi w:val="0"/>
        <w:spacing w:line="259" w:lineRule="auto"/>
      </w:pPr>
      <w:bookmarkStart w:id="19" w:name="_z337ya" w:colFirst="0" w:colLast="0"/>
      <w:bookmarkEnd w:id="19"/>
      <w:r w:rsidRPr="008002DD">
        <w:t>a. Mental retardation.</w:t>
      </w:r>
    </w:p>
    <w:p w:rsidR="00D22103" w:rsidRPr="008002DD" w:rsidRDefault="00B27113" w:rsidP="008002DD">
      <w:pPr>
        <w:widowControl w:val="0"/>
        <w:bidi w:val="0"/>
        <w:spacing w:line="259" w:lineRule="auto"/>
      </w:pPr>
      <w:r w:rsidRPr="008002DD">
        <w:t xml:space="preserve">b. </w:t>
      </w:r>
      <w:r w:rsidRPr="008002DD">
        <w:t>Diabetic ketoacidosis</w:t>
      </w:r>
      <w:r w:rsidRPr="008002DD">
        <w:t>.</w:t>
      </w:r>
    </w:p>
    <w:p w:rsidR="00D22103" w:rsidRPr="008002DD" w:rsidRDefault="00B27113" w:rsidP="008002DD">
      <w:pPr>
        <w:widowControl w:val="0"/>
        <w:bidi w:val="0"/>
        <w:spacing w:line="259" w:lineRule="auto"/>
      </w:pPr>
      <w:r w:rsidRPr="008002DD">
        <w:t>c. Pathological calcifications.</w:t>
      </w:r>
    </w:p>
    <w:p w:rsidR="00D22103" w:rsidRPr="008002DD" w:rsidRDefault="00B27113" w:rsidP="008002DD">
      <w:pPr>
        <w:widowControl w:val="0"/>
        <w:bidi w:val="0"/>
        <w:spacing w:line="259" w:lineRule="auto"/>
      </w:pPr>
      <w:r w:rsidRPr="008002DD">
        <w:t>d. Heart failure.</w:t>
      </w:r>
    </w:p>
    <w:p w:rsidR="00D22103" w:rsidRPr="008002DD" w:rsidRDefault="00B27113" w:rsidP="008002DD">
      <w:pPr>
        <w:widowControl w:val="0"/>
        <w:bidi w:val="0"/>
        <w:spacing w:line="259" w:lineRule="auto"/>
      </w:pPr>
      <w:r w:rsidRPr="008002DD">
        <w:t xml:space="preserve">e. Uremic coma 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>34. Type 1 diabetes mellitus is not characterized by: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a) Genetic susceptibility.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b) Viral infections are common triggering factors for its onset.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c) Is treated only by insulin.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d) Oral hypo</w:t>
      </w:r>
      <w:r w:rsidRPr="008002DD">
        <w:t>glycemic drugs have a therapeutic role.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e) Elevated </w:t>
      </w:r>
      <w:proofErr w:type="spellStart"/>
      <w:r w:rsidRPr="008002DD">
        <w:t>Hgb</w:t>
      </w:r>
      <w:proofErr w:type="spellEnd"/>
      <w:r w:rsidRPr="008002DD">
        <w:t xml:space="preserve"> </w:t>
      </w:r>
      <w:proofErr w:type="gramStart"/>
      <w:r w:rsidRPr="008002DD">
        <w:t>A1c</w:t>
      </w:r>
      <w:proofErr w:type="gramEnd"/>
      <w:r w:rsidRPr="008002DD">
        <w:t xml:space="preserve"> 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35- One of the classical presenting features of type 1 diabetes mellitus is: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A- Polydipsia.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B- Diarrhea.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C- Weight gain.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D- Loss of appetite.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e- Decrease urination </w:t>
      </w:r>
    </w:p>
    <w:p w:rsidR="00D22103" w:rsidRPr="008002DD" w:rsidRDefault="00D22103" w:rsidP="008002DD">
      <w:pPr>
        <w:bidi w:val="0"/>
        <w:spacing w:after="200" w:line="276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lastRenderedPageBreak/>
        <w:t>36.  Concerning childhood asthma: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a. </w:t>
      </w:r>
      <w:r w:rsidRPr="008002DD">
        <w:t xml:space="preserve">Inhaled steroids are useful treatment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b. Hospitalization is usually needed.</w:t>
      </w:r>
    </w:p>
    <w:p w:rsidR="00D22103" w:rsidRPr="008002DD" w:rsidRDefault="00B27113" w:rsidP="008002DD">
      <w:pPr>
        <w:bidi w:val="0"/>
        <w:spacing w:line="259" w:lineRule="auto"/>
      </w:pPr>
      <w:proofErr w:type="gramStart"/>
      <w:r w:rsidRPr="008002DD">
        <w:t>c</w:t>
      </w:r>
      <w:proofErr w:type="gramEnd"/>
      <w:r w:rsidRPr="008002DD">
        <w:t xml:space="preserve"> Exacerbations usually occur with food.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d. Sufferers are excluded from sports.</w:t>
      </w:r>
    </w:p>
    <w:p w:rsidR="00D22103" w:rsidRPr="008002DD" w:rsidRDefault="00B27113" w:rsidP="008002DD">
      <w:pPr>
        <w:bidi w:val="0"/>
        <w:spacing w:line="259" w:lineRule="auto"/>
      </w:pPr>
      <w:proofErr w:type="gramStart"/>
      <w:r w:rsidRPr="008002DD">
        <w:t>e</w:t>
      </w:r>
      <w:proofErr w:type="gramEnd"/>
      <w:r w:rsidRPr="008002DD">
        <w:t xml:space="preserve">. long term control medications include </w:t>
      </w:r>
      <w:proofErr w:type="spellStart"/>
      <w:r w:rsidRPr="008002DD">
        <w:t>anticholinergics</w:t>
      </w:r>
      <w:proofErr w:type="spellEnd"/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>37.</w:t>
      </w:r>
      <w:r w:rsidRPr="008002DD">
        <w:t xml:space="preserve"> The following </w:t>
      </w:r>
      <w:proofErr w:type="spellStart"/>
      <w:r w:rsidRPr="008002DD">
        <w:t>teste</w:t>
      </w:r>
      <w:proofErr w:type="spellEnd"/>
      <w:r w:rsidRPr="008002DD">
        <w:t xml:space="preserve"> is indicated when classified patients with asthma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a) Pulmonary function test 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b) Blood pressure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c) Temperature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d) ECG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e) Throat swap  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38- All of the following statements are correct about bronchial asthma </w:t>
      </w:r>
      <w:r w:rsidRPr="008002DD">
        <w:t>EXCEPT:</w:t>
      </w:r>
    </w:p>
    <w:p w:rsidR="00D22103" w:rsidRPr="008002DD" w:rsidRDefault="00B27113" w:rsidP="008002DD">
      <w:pPr>
        <w:bidi w:val="0"/>
      </w:pPr>
      <w:r w:rsidRPr="008002DD">
        <w:t>a</w:t>
      </w:r>
      <w:r w:rsidRPr="008002DD">
        <w:t xml:space="preserve">-        Long </w:t>
      </w:r>
      <w:r w:rsidRPr="008002DD">
        <w:t xml:space="preserve">term control medications include </w:t>
      </w:r>
      <w:proofErr w:type="spellStart"/>
      <w:r w:rsidRPr="008002DD">
        <w:t>anticholinergics</w:t>
      </w:r>
      <w:proofErr w:type="spellEnd"/>
      <w:r w:rsidRPr="008002DD">
        <w:t xml:space="preserve"> </w:t>
      </w:r>
    </w:p>
    <w:p w:rsidR="00D22103" w:rsidRPr="008002DD" w:rsidRDefault="00B27113" w:rsidP="008002DD">
      <w:pPr>
        <w:bidi w:val="0"/>
      </w:pPr>
      <w:r w:rsidRPr="008002DD">
        <w:t>b-       Upper respiratory viral infection is a common triggering factor</w:t>
      </w:r>
    </w:p>
    <w:p w:rsidR="00D22103" w:rsidRPr="008002DD" w:rsidRDefault="00B27113" w:rsidP="008002DD">
      <w:pPr>
        <w:bidi w:val="0"/>
      </w:pPr>
      <w:r w:rsidRPr="008002DD">
        <w:t>c-</w:t>
      </w:r>
      <w:r w:rsidRPr="008002DD">
        <w:tab/>
        <w:t xml:space="preserve">Wheezes, intermittent dry cough are clinical manifestations </w:t>
      </w:r>
    </w:p>
    <w:p w:rsidR="00D22103" w:rsidRPr="008002DD" w:rsidRDefault="00B27113" w:rsidP="008002DD">
      <w:pPr>
        <w:bidi w:val="0"/>
      </w:pPr>
      <w:bookmarkStart w:id="20" w:name="_3j2qqm3" w:colFirst="0" w:colLast="0"/>
      <w:bookmarkEnd w:id="20"/>
      <w:r w:rsidRPr="008002DD">
        <w:t>d-</w:t>
      </w:r>
      <w:r w:rsidRPr="008002DD">
        <w:tab/>
        <w:t>It is a disease of airway hyper-reactivity</w:t>
      </w:r>
    </w:p>
    <w:p w:rsidR="00D22103" w:rsidRPr="008002DD" w:rsidRDefault="00B27113" w:rsidP="008002DD">
      <w:pPr>
        <w:bidi w:val="0"/>
      </w:pPr>
      <w:r w:rsidRPr="008002DD">
        <w:t>e-         Multifactor</w:t>
      </w:r>
      <w:r w:rsidRPr="008002DD">
        <w:t xml:space="preserve">ial disease 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 xml:space="preserve">39. All of the following are complications of sickle cell anemia except: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a) Intraocular bleeding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b) Hematuria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c) Splenic infarcts at high altitude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d) </w:t>
      </w:r>
      <w:proofErr w:type="spellStart"/>
      <w:r w:rsidRPr="008002DD">
        <w:t>Hypersplenism</w:t>
      </w:r>
      <w:proofErr w:type="spellEnd"/>
      <w:r w:rsidRPr="008002DD">
        <w:t xml:space="preserve"> </w:t>
      </w:r>
    </w:p>
    <w:p w:rsidR="00D22103" w:rsidRPr="008002DD" w:rsidRDefault="00D22103" w:rsidP="008002DD">
      <w:pPr>
        <w:bidi w:val="0"/>
        <w:spacing w:line="276" w:lineRule="auto"/>
      </w:pP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40. The </w:t>
      </w:r>
      <w:proofErr w:type="spellStart"/>
      <w:r w:rsidRPr="008002DD">
        <w:t>protozoal</w:t>
      </w:r>
      <w:proofErr w:type="spellEnd"/>
      <w:r w:rsidRPr="008002DD">
        <w:t xml:space="preserve"> pathogen responsible for diarrhea in children is:</w:t>
      </w:r>
    </w:p>
    <w:p w:rsidR="00D22103" w:rsidRPr="008002DD" w:rsidRDefault="00B27113" w:rsidP="008002DD">
      <w:pPr>
        <w:bidi w:val="0"/>
      </w:pPr>
      <w:r w:rsidRPr="008002DD">
        <w:t xml:space="preserve">a. </w:t>
      </w:r>
      <w:proofErr w:type="spellStart"/>
      <w:r w:rsidRPr="008002DD">
        <w:t>Shigella</w:t>
      </w:r>
      <w:proofErr w:type="spellEnd"/>
      <w:r w:rsidRPr="008002DD">
        <w:t>.</w:t>
      </w:r>
    </w:p>
    <w:p w:rsidR="00D22103" w:rsidRPr="008002DD" w:rsidRDefault="00B27113" w:rsidP="008002DD">
      <w:pPr>
        <w:bidi w:val="0"/>
      </w:pPr>
      <w:r w:rsidRPr="008002DD">
        <w:t xml:space="preserve">b. </w:t>
      </w:r>
      <w:r w:rsidRPr="008002DD">
        <w:t xml:space="preserve">Giardia </w:t>
      </w:r>
      <w:proofErr w:type="spellStart"/>
      <w:r w:rsidRPr="008002DD">
        <w:t>lamblia</w:t>
      </w:r>
      <w:proofErr w:type="spellEnd"/>
      <w:r w:rsidRPr="008002DD">
        <w:t>.</w:t>
      </w:r>
    </w:p>
    <w:p w:rsidR="00D22103" w:rsidRPr="008002DD" w:rsidRDefault="00B27113" w:rsidP="008002DD">
      <w:pPr>
        <w:bidi w:val="0"/>
      </w:pPr>
      <w:r w:rsidRPr="008002DD">
        <w:t>c. Salmonella.</w:t>
      </w:r>
    </w:p>
    <w:p w:rsidR="00D22103" w:rsidRPr="008002DD" w:rsidRDefault="00B27113" w:rsidP="008002DD">
      <w:pPr>
        <w:bidi w:val="0"/>
      </w:pPr>
      <w:r w:rsidRPr="008002DD">
        <w:t>d. Campylobacter.</w:t>
      </w:r>
    </w:p>
    <w:p w:rsidR="00D22103" w:rsidRPr="008002DD" w:rsidRDefault="00B27113" w:rsidP="008002DD">
      <w:pPr>
        <w:bidi w:val="0"/>
        <w:spacing w:after="160" w:line="259" w:lineRule="auto"/>
      </w:pPr>
      <w:r w:rsidRPr="008002DD">
        <w:t>e. Vibrio cholera.</w:t>
      </w:r>
    </w:p>
    <w:p w:rsidR="00D22103" w:rsidRPr="008002DD" w:rsidRDefault="00D22103" w:rsidP="008002DD">
      <w:pPr>
        <w:bidi w:val="0"/>
      </w:pP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41-Standard treatment of acute asthmatic attack includes the following </w:t>
      </w:r>
      <w:r w:rsidRPr="008002DD">
        <w:t>except:</w:t>
      </w:r>
    </w:p>
    <w:p w:rsidR="00D22103" w:rsidRPr="008002DD" w:rsidRDefault="00B27113" w:rsidP="008002DD">
      <w:pPr>
        <w:numPr>
          <w:ilvl w:val="0"/>
          <w:numId w:val="1"/>
        </w:numPr>
        <w:bidi w:val="0"/>
      </w:pPr>
      <w:proofErr w:type="spellStart"/>
      <w:r w:rsidRPr="008002DD">
        <w:t>Anticholinergics</w:t>
      </w:r>
      <w:proofErr w:type="spellEnd"/>
      <w:r w:rsidRPr="008002DD">
        <w:t>.</w:t>
      </w:r>
    </w:p>
    <w:p w:rsidR="00D22103" w:rsidRPr="008002DD" w:rsidRDefault="00B27113" w:rsidP="008002DD">
      <w:pPr>
        <w:numPr>
          <w:ilvl w:val="0"/>
          <w:numId w:val="1"/>
        </w:numPr>
        <w:bidi w:val="0"/>
      </w:pPr>
      <w:r w:rsidRPr="008002DD">
        <w:t>Leukotriene modifiers.</w:t>
      </w:r>
    </w:p>
    <w:p w:rsidR="00D22103" w:rsidRPr="008002DD" w:rsidRDefault="00B27113" w:rsidP="008002DD">
      <w:pPr>
        <w:numPr>
          <w:ilvl w:val="0"/>
          <w:numId w:val="1"/>
        </w:numPr>
        <w:bidi w:val="0"/>
      </w:pPr>
      <w:r w:rsidRPr="008002DD">
        <w:t>Short acting B2 agonist nebulization.</w:t>
      </w:r>
    </w:p>
    <w:p w:rsidR="00D22103" w:rsidRPr="008002DD" w:rsidRDefault="00B27113" w:rsidP="008002DD">
      <w:pPr>
        <w:numPr>
          <w:ilvl w:val="0"/>
          <w:numId w:val="1"/>
        </w:numPr>
        <w:bidi w:val="0"/>
      </w:pPr>
      <w:r w:rsidRPr="008002DD">
        <w:t>I.V. glucocorticoids.</w:t>
      </w:r>
    </w:p>
    <w:p w:rsidR="00D22103" w:rsidRPr="008002DD" w:rsidRDefault="00D22103" w:rsidP="008002DD">
      <w:pPr>
        <w:bidi w:val="0"/>
        <w:ind w:left="720"/>
      </w:pPr>
    </w:p>
    <w:p w:rsidR="00D22103" w:rsidRPr="008002DD" w:rsidRDefault="00D22103" w:rsidP="008002DD">
      <w:pPr>
        <w:bidi w:val="0"/>
      </w:pPr>
    </w:p>
    <w:p w:rsidR="00D22103" w:rsidRPr="008002DD" w:rsidRDefault="00D22103" w:rsidP="008002DD">
      <w:pPr>
        <w:bidi w:val="0"/>
        <w:spacing w:after="200" w:line="276" w:lineRule="auto"/>
      </w:pPr>
    </w:p>
    <w:p w:rsidR="00D22103" w:rsidRPr="008002DD" w:rsidRDefault="00B27113" w:rsidP="008002DD">
      <w:pPr>
        <w:bidi w:val="0"/>
        <w:spacing w:after="200" w:line="276" w:lineRule="auto"/>
      </w:pPr>
      <w:r w:rsidRPr="008002DD">
        <w:lastRenderedPageBreak/>
        <w:t xml:space="preserve">42. Severely dehydrated baby with acute gastroenteritis. Which one of all the following findings is not noted? 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a) Lethargic  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b) Sunken eyes </w:t>
      </w:r>
    </w:p>
    <w:p w:rsidR="00D22103" w:rsidRPr="008002DD" w:rsidRDefault="00B27113" w:rsidP="008002DD">
      <w:pPr>
        <w:bidi w:val="0"/>
        <w:spacing w:line="276" w:lineRule="auto"/>
      </w:pPr>
      <w:proofErr w:type="gramStart"/>
      <w:r w:rsidRPr="008002DD">
        <w:t>c</w:t>
      </w:r>
      <w:proofErr w:type="gramEnd"/>
      <w:r w:rsidRPr="008002DD">
        <w:t xml:space="preserve">) Unconscious  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d) Drinking poorly </w:t>
      </w: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e) Skin pinch goes back slowly 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>43.</w:t>
      </w:r>
      <w:r w:rsidRPr="008002DD">
        <w:tab/>
      </w:r>
      <w:r w:rsidRPr="008002DD">
        <w:t>Infants with gastroenteritis: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a.</w:t>
      </w:r>
      <w:r w:rsidRPr="008002DD">
        <w:tab/>
        <w:t>In most instances not require treatment with Zinc.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b.</w:t>
      </w:r>
      <w:r w:rsidRPr="008002DD">
        <w:tab/>
        <w:t xml:space="preserve">Should be admitted to hospital if they are unable to tolerate fluid orally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c.</w:t>
      </w:r>
      <w:r w:rsidRPr="008002DD">
        <w:tab/>
        <w:t xml:space="preserve">Bacterial diarrhea is most common in young children.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d.</w:t>
      </w:r>
      <w:r w:rsidRPr="008002DD">
        <w:tab/>
        <w:t>Metabolic Alkalosis is a complica</w:t>
      </w:r>
      <w:r w:rsidRPr="008002DD">
        <w:t>tion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</w:pPr>
      <w:r w:rsidRPr="008002DD">
        <w:t xml:space="preserve">44- Recognized features of acute glomerulonephritis nephritis include the following EXCEPT: </w:t>
      </w:r>
    </w:p>
    <w:p w:rsidR="00D22103" w:rsidRPr="008002DD" w:rsidRDefault="00B27113" w:rsidP="008002DD">
      <w:pPr>
        <w:bidi w:val="0"/>
      </w:pPr>
      <w:r w:rsidRPr="008002DD">
        <w:t xml:space="preserve">a. Hypertension. </w:t>
      </w:r>
    </w:p>
    <w:p w:rsidR="00D22103" w:rsidRPr="008002DD" w:rsidRDefault="00B27113" w:rsidP="008002DD">
      <w:pPr>
        <w:bidi w:val="0"/>
      </w:pPr>
      <w:r w:rsidRPr="008002DD">
        <w:t xml:space="preserve">b. Normal urine volume. </w:t>
      </w:r>
    </w:p>
    <w:p w:rsidR="00D22103" w:rsidRPr="008002DD" w:rsidRDefault="00B27113" w:rsidP="008002DD">
      <w:pPr>
        <w:bidi w:val="0"/>
      </w:pPr>
      <w:r w:rsidRPr="008002DD">
        <w:t xml:space="preserve">c. Mild proteinuria. </w:t>
      </w:r>
    </w:p>
    <w:p w:rsidR="00D22103" w:rsidRPr="008002DD" w:rsidRDefault="00B27113" w:rsidP="008002DD">
      <w:pPr>
        <w:bidi w:val="0"/>
      </w:pPr>
      <w:proofErr w:type="gramStart"/>
      <w:r w:rsidRPr="008002DD">
        <w:t>d</w:t>
      </w:r>
      <w:proofErr w:type="gramEnd"/>
      <w:r w:rsidRPr="008002DD">
        <w:t>. microscopic hematuria.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>45. A 6- year- old girl has had a dry cough without sputum for mo</w:t>
      </w:r>
      <w:r w:rsidRPr="008002DD">
        <w:t>nths. The cough is getting is getting worse after exercise and at night, Family history revealed that the parents have eczema. On physical examination, a wheeze in both lung fields is detected. What is the most likely diagnosis?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A. Bronchial asthma.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B. Per</w:t>
      </w:r>
      <w:r w:rsidRPr="008002DD">
        <w:t>tussis.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C. Bronchiectasis.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d. Interstitial pneumonia.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 xml:space="preserve">e. Bronchitis </w:t>
      </w:r>
    </w:p>
    <w:p w:rsidR="00D22103" w:rsidRPr="008002DD" w:rsidRDefault="00D22103" w:rsidP="008002DD">
      <w:pPr>
        <w:bidi w:val="0"/>
        <w:spacing w:line="276" w:lineRule="auto"/>
      </w:pPr>
    </w:p>
    <w:p w:rsidR="00D22103" w:rsidRPr="008002DD" w:rsidRDefault="00B27113" w:rsidP="008002DD">
      <w:pPr>
        <w:bidi w:val="0"/>
        <w:spacing w:line="276" w:lineRule="auto"/>
      </w:pPr>
      <w:r w:rsidRPr="008002DD">
        <w:t xml:space="preserve">46- The following is true about breast milk </w:t>
      </w:r>
      <w:r w:rsidRPr="008002DD">
        <w:t>except:</w:t>
      </w:r>
    </w:p>
    <w:p w:rsidR="00D22103" w:rsidRPr="008002DD" w:rsidRDefault="00B27113" w:rsidP="008002DD">
      <w:pPr>
        <w:bidi w:val="0"/>
      </w:pPr>
      <w:r w:rsidRPr="008002DD">
        <w:t>a-</w:t>
      </w:r>
      <w:r w:rsidRPr="008002DD">
        <w:tab/>
        <w:t>The production is independent of child birth.</w:t>
      </w:r>
    </w:p>
    <w:p w:rsidR="00D22103" w:rsidRPr="008002DD" w:rsidRDefault="00B27113" w:rsidP="008002DD">
      <w:pPr>
        <w:bidi w:val="0"/>
      </w:pPr>
      <w:r w:rsidRPr="008002DD">
        <w:t>b-</w:t>
      </w:r>
      <w:r w:rsidRPr="008002DD">
        <w:tab/>
        <w:t>Is rich in secretory IgA.</w:t>
      </w:r>
    </w:p>
    <w:p w:rsidR="00D22103" w:rsidRPr="008002DD" w:rsidRDefault="00B27113" w:rsidP="008002DD">
      <w:pPr>
        <w:bidi w:val="0"/>
      </w:pPr>
      <w:r w:rsidRPr="008002DD">
        <w:t>c-</w:t>
      </w:r>
      <w:r w:rsidRPr="008002DD">
        <w:tab/>
        <w:t>Has less phosphorus than cow’s milk.</w:t>
      </w:r>
    </w:p>
    <w:p w:rsidR="00D22103" w:rsidRPr="008002DD" w:rsidRDefault="00B27113" w:rsidP="008002DD">
      <w:pPr>
        <w:bidi w:val="0"/>
      </w:pPr>
      <w:bookmarkStart w:id="21" w:name="_1y810tw" w:colFirst="0" w:colLast="0"/>
      <w:bookmarkEnd w:id="21"/>
      <w:r w:rsidRPr="008002DD">
        <w:t>d-</w:t>
      </w:r>
      <w:r w:rsidRPr="008002DD">
        <w:tab/>
      </w:r>
      <w:r w:rsidRPr="008002DD">
        <w:t>The production is promoted by oxytocin.</w:t>
      </w:r>
    </w:p>
    <w:p w:rsidR="00D22103" w:rsidRPr="008002DD" w:rsidRDefault="00D22103" w:rsidP="008002DD">
      <w:pPr>
        <w:bidi w:val="0"/>
        <w:spacing w:after="200" w:line="276" w:lineRule="auto"/>
      </w:pPr>
    </w:p>
    <w:p w:rsidR="00D22103" w:rsidRPr="008002DD" w:rsidRDefault="00B27113" w:rsidP="008002DD">
      <w:pPr>
        <w:widowControl w:val="0"/>
        <w:bidi w:val="0"/>
        <w:rPr>
          <w:sz w:val="28"/>
          <w:szCs w:val="28"/>
        </w:rPr>
      </w:pPr>
      <w:r w:rsidRPr="008002DD">
        <w:rPr>
          <w:sz w:val="28"/>
          <w:szCs w:val="28"/>
        </w:rPr>
        <w:t xml:space="preserve">47. Serious complications of diarrhea include                                 </w:t>
      </w:r>
    </w:p>
    <w:p w:rsidR="00D22103" w:rsidRPr="008002DD" w:rsidRDefault="00B27113" w:rsidP="008002DD">
      <w:pPr>
        <w:widowControl w:val="0"/>
        <w:bidi w:val="0"/>
        <w:rPr>
          <w:sz w:val="28"/>
          <w:szCs w:val="28"/>
        </w:rPr>
      </w:pPr>
      <w:r w:rsidRPr="008002DD">
        <w:rPr>
          <w:sz w:val="28"/>
          <w:szCs w:val="28"/>
        </w:rPr>
        <w:t xml:space="preserve">a. Dehydration </w:t>
      </w:r>
    </w:p>
    <w:p w:rsidR="00D22103" w:rsidRPr="008002DD" w:rsidRDefault="00B27113" w:rsidP="008002DD">
      <w:pPr>
        <w:widowControl w:val="0"/>
        <w:bidi w:val="0"/>
        <w:rPr>
          <w:sz w:val="28"/>
          <w:szCs w:val="28"/>
        </w:rPr>
      </w:pPr>
      <w:r w:rsidRPr="008002DD">
        <w:rPr>
          <w:sz w:val="28"/>
          <w:szCs w:val="28"/>
        </w:rPr>
        <w:t xml:space="preserve">b. Acidosis </w:t>
      </w:r>
    </w:p>
    <w:p w:rsidR="00D22103" w:rsidRPr="008002DD" w:rsidRDefault="00B27113" w:rsidP="008002DD">
      <w:pPr>
        <w:widowControl w:val="0"/>
        <w:bidi w:val="0"/>
        <w:rPr>
          <w:sz w:val="28"/>
          <w:szCs w:val="28"/>
        </w:rPr>
      </w:pPr>
      <w:r w:rsidRPr="008002DD">
        <w:rPr>
          <w:sz w:val="28"/>
          <w:szCs w:val="28"/>
        </w:rPr>
        <w:t xml:space="preserve">c. Shock </w:t>
      </w:r>
    </w:p>
    <w:p w:rsidR="00D22103" w:rsidRPr="008002DD" w:rsidRDefault="00B27113" w:rsidP="008002DD">
      <w:pPr>
        <w:widowControl w:val="0"/>
        <w:bidi w:val="0"/>
        <w:rPr>
          <w:sz w:val="28"/>
          <w:szCs w:val="28"/>
        </w:rPr>
      </w:pPr>
      <w:r w:rsidRPr="008002DD">
        <w:rPr>
          <w:sz w:val="28"/>
          <w:szCs w:val="28"/>
        </w:rPr>
        <w:t>d. All of the above.</w:t>
      </w:r>
    </w:p>
    <w:p w:rsidR="00D22103" w:rsidRPr="008002DD" w:rsidRDefault="00D22103" w:rsidP="008002DD">
      <w:pPr>
        <w:bidi w:val="0"/>
        <w:spacing w:after="160" w:line="259" w:lineRule="auto"/>
      </w:pPr>
    </w:p>
    <w:p w:rsidR="00D22103" w:rsidRPr="008002DD" w:rsidRDefault="00B27113" w:rsidP="008002DD">
      <w:pPr>
        <w:bidi w:val="0"/>
        <w:spacing w:after="160" w:line="259" w:lineRule="auto"/>
      </w:pPr>
      <w:r w:rsidRPr="008002DD">
        <w:t>48.</w:t>
      </w:r>
      <w:r w:rsidRPr="008002DD">
        <w:tab/>
      </w:r>
      <w:r w:rsidRPr="008002DD">
        <w:t xml:space="preserve">Female patient of 5 years has gross </w:t>
      </w:r>
      <w:proofErr w:type="gramStart"/>
      <w:r w:rsidRPr="008002DD">
        <w:t>hematuria,</w:t>
      </w:r>
      <w:proofErr w:type="gramEnd"/>
      <w:r w:rsidRPr="008002DD">
        <w:t xml:space="preserve"> urine contains </w:t>
      </w:r>
      <w:proofErr w:type="spellStart"/>
      <w:r w:rsidRPr="008002DD">
        <w:t>dysmorphic</w:t>
      </w:r>
      <w:proofErr w:type="spellEnd"/>
      <w:r w:rsidRPr="008002DD">
        <w:t xml:space="preserve"> red cells, red cell casts. The following should be considered in the differential diagnosis: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a.</w:t>
      </w:r>
      <w:r w:rsidRPr="008002DD">
        <w:tab/>
        <w:t xml:space="preserve">Post-streptococcal Glomerulonephritis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b.</w:t>
      </w:r>
      <w:r w:rsidRPr="008002DD">
        <w:tab/>
        <w:t xml:space="preserve">Urinary tract infection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c.</w:t>
      </w:r>
      <w:r w:rsidRPr="008002DD">
        <w:tab/>
        <w:t xml:space="preserve">Ectopic ureter </w:t>
      </w:r>
    </w:p>
    <w:p w:rsidR="00D22103" w:rsidRPr="008002DD" w:rsidRDefault="00B27113" w:rsidP="008002DD">
      <w:pPr>
        <w:bidi w:val="0"/>
        <w:spacing w:line="259" w:lineRule="auto"/>
      </w:pPr>
      <w:r w:rsidRPr="008002DD">
        <w:t>d</w:t>
      </w:r>
      <w:r w:rsidRPr="008002DD">
        <w:t>.</w:t>
      </w:r>
      <w:r w:rsidRPr="008002DD">
        <w:tab/>
      </w:r>
      <w:proofErr w:type="spellStart"/>
      <w:r w:rsidRPr="008002DD">
        <w:t>Ureterocele</w:t>
      </w:r>
      <w:proofErr w:type="spellEnd"/>
    </w:p>
    <w:p w:rsidR="00D22103" w:rsidRPr="008002DD" w:rsidRDefault="00D22103" w:rsidP="008002DD">
      <w:pPr>
        <w:bidi w:val="0"/>
        <w:spacing w:after="160" w:line="259" w:lineRule="auto"/>
        <w:rPr>
          <w:sz w:val="26"/>
          <w:szCs w:val="26"/>
        </w:rPr>
      </w:pPr>
    </w:p>
    <w:p w:rsidR="00D22103" w:rsidRPr="008002DD" w:rsidRDefault="00B27113" w:rsidP="008002DD">
      <w:pPr>
        <w:bidi w:val="0"/>
        <w:spacing w:after="160" w:line="259" w:lineRule="auto"/>
        <w:rPr>
          <w:sz w:val="28"/>
          <w:szCs w:val="28"/>
        </w:rPr>
      </w:pPr>
      <w:r w:rsidRPr="008002DD">
        <w:rPr>
          <w:sz w:val="26"/>
          <w:szCs w:val="26"/>
        </w:rPr>
        <w:t xml:space="preserve">49.  What is the mode of transmission in </w:t>
      </w:r>
      <w:r w:rsidRPr="008002DD">
        <w:t>Beta-thalassemia?</w:t>
      </w:r>
    </w:p>
    <w:p w:rsidR="00D22103" w:rsidRPr="008002DD" w:rsidRDefault="00B27113" w:rsidP="008002DD">
      <w:pPr>
        <w:bidi w:val="0"/>
        <w:spacing w:after="160" w:line="259" w:lineRule="auto"/>
        <w:rPr>
          <w:sz w:val="26"/>
          <w:szCs w:val="26"/>
        </w:rPr>
      </w:pPr>
      <w:r w:rsidRPr="008002DD">
        <w:rPr>
          <w:sz w:val="26"/>
          <w:szCs w:val="26"/>
        </w:rPr>
        <w:t xml:space="preserve">a) Autosomal recessive </w:t>
      </w:r>
    </w:p>
    <w:p w:rsidR="00D22103" w:rsidRPr="008002DD" w:rsidRDefault="00B27113" w:rsidP="008002DD">
      <w:pPr>
        <w:bidi w:val="0"/>
        <w:spacing w:after="160" w:line="259" w:lineRule="auto"/>
        <w:rPr>
          <w:sz w:val="26"/>
          <w:szCs w:val="26"/>
        </w:rPr>
      </w:pPr>
      <w:r w:rsidRPr="008002DD">
        <w:rPr>
          <w:sz w:val="26"/>
          <w:szCs w:val="26"/>
        </w:rPr>
        <w:t xml:space="preserve">b) Autosomal dominant </w:t>
      </w:r>
    </w:p>
    <w:p w:rsidR="00D22103" w:rsidRPr="008002DD" w:rsidRDefault="00B27113" w:rsidP="008002DD">
      <w:pPr>
        <w:bidi w:val="0"/>
        <w:spacing w:after="160" w:line="259" w:lineRule="auto"/>
        <w:rPr>
          <w:sz w:val="26"/>
          <w:szCs w:val="26"/>
        </w:rPr>
      </w:pPr>
      <w:r w:rsidRPr="008002DD">
        <w:rPr>
          <w:sz w:val="26"/>
          <w:szCs w:val="26"/>
        </w:rPr>
        <w:t xml:space="preserve">c) X-linked recessive </w:t>
      </w:r>
    </w:p>
    <w:p w:rsidR="00D22103" w:rsidRPr="008002DD" w:rsidRDefault="00B27113" w:rsidP="008002DD">
      <w:pPr>
        <w:bidi w:val="0"/>
        <w:spacing w:after="160" w:line="259" w:lineRule="auto"/>
        <w:rPr>
          <w:sz w:val="26"/>
          <w:szCs w:val="26"/>
        </w:rPr>
      </w:pPr>
      <w:r w:rsidRPr="008002DD">
        <w:rPr>
          <w:sz w:val="26"/>
          <w:szCs w:val="26"/>
        </w:rPr>
        <w:t xml:space="preserve">d) X-linked dominant </w:t>
      </w:r>
    </w:p>
    <w:p w:rsidR="00D22103" w:rsidRPr="008002DD" w:rsidRDefault="00B27113" w:rsidP="008002DD">
      <w:pPr>
        <w:bidi w:val="0"/>
        <w:spacing w:after="160" w:line="259" w:lineRule="auto"/>
        <w:rPr>
          <w:sz w:val="26"/>
          <w:szCs w:val="26"/>
        </w:rPr>
      </w:pPr>
      <w:r w:rsidRPr="008002DD">
        <w:rPr>
          <w:sz w:val="26"/>
          <w:szCs w:val="26"/>
        </w:rPr>
        <w:t>e) Multifactorial</w:t>
      </w:r>
    </w:p>
    <w:p w:rsidR="00D22103" w:rsidRPr="008002DD" w:rsidRDefault="00D22103" w:rsidP="008002DD">
      <w:pPr>
        <w:bidi w:val="0"/>
        <w:spacing w:after="200" w:line="276" w:lineRule="auto"/>
      </w:pPr>
    </w:p>
    <w:p w:rsidR="00D22103" w:rsidRPr="008002DD" w:rsidRDefault="00B27113" w:rsidP="008002DD">
      <w:pPr>
        <w:bidi w:val="0"/>
        <w:spacing w:after="200" w:line="276" w:lineRule="auto"/>
      </w:pPr>
      <w:r w:rsidRPr="008002DD">
        <w:t xml:space="preserve">50- Asthma triggers include all the following </w:t>
      </w:r>
      <w:proofErr w:type="gramStart"/>
      <w:r w:rsidRPr="008002DD">
        <w:t>Except</w:t>
      </w:r>
      <w:proofErr w:type="gramEnd"/>
      <w:r w:rsidRPr="008002DD">
        <w:t xml:space="preserve">: </w:t>
      </w:r>
    </w:p>
    <w:p w:rsidR="00D22103" w:rsidRPr="008002DD" w:rsidRDefault="00B27113" w:rsidP="008002DD">
      <w:pPr>
        <w:bidi w:val="0"/>
      </w:pPr>
      <w:r w:rsidRPr="008002DD">
        <w:t xml:space="preserve">a. Viral respiratory infections. </w:t>
      </w:r>
    </w:p>
    <w:p w:rsidR="00D22103" w:rsidRPr="008002DD" w:rsidRDefault="00B27113" w:rsidP="008002DD">
      <w:pPr>
        <w:bidi w:val="0"/>
      </w:pPr>
      <w:r w:rsidRPr="008002DD">
        <w:t xml:space="preserve">b. Tobacco smoke. </w:t>
      </w:r>
    </w:p>
    <w:p w:rsidR="00D22103" w:rsidRPr="008002DD" w:rsidRDefault="00B27113" w:rsidP="008002DD">
      <w:pPr>
        <w:bidi w:val="0"/>
      </w:pPr>
      <w:r w:rsidRPr="008002DD">
        <w:t xml:space="preserve">c. House dust mite. </w:t>
      </w:r>
    </w:p>
    <w:p w:rsidR="00D22103" w:rsidRPr="008002DD" w:rsidRDefault="00B27113" w:rsidP="008002DD">
      <w:pPr>
        <w:bidi w:val="0"/>
      </w:pPr>
      <w:r w:rsidRPr="008002DD">
        <w:t xml:space="preserve">d. </w:t>
      </w:r>
      <w:r w:rsidRPr="008002DD">
        <w:t>Steroids</w:t>
      </w:r>
    </w:p>
    <w:p w:rsidR="00D22103" w:rsidRPr="008002DD" w:rsidRDefault="00D22103" w:rsidP="008002DD">
      <w:pPr>
        <w:widowControl w:val="0"/>
        <w:bidi w:val="0"/>
      </w:pPr>
    </w:p>
    <w:p w:rsidR="00D22103" w:rsidRPr="008002DD" w:rsidRDefault="00D22103" w:rsidP="008002DD">
      <w:pPr>
        <w:widowControl w:val="0"/>
        <w:bidi w:val="0"/>
      </w:pPr>
    </w:p>
    <w:p w:rsidR="00D22103" w:rsidRPr="008002DD" w:rsidRDefault="00D22103" w:rsidP="008002DD">
      <w:pPr>
        <w:bidi w:val="0"/>
        <w:spacing w:after="200" w:line="276" w:lineRule="auto"/>
      </w:pPr>
    </w:p>
    <w:p w:rsidR="00D22103" w:rsidRPr="008002DD" w:rsidRDefault="00B27113" w:rsidP="008002DD">
      <w:pPr>
        <w:widowControl w:val="0"/>
        <w:bidi w:val="0"/>
      </w:pPr>
      <w:r w:rsidRPr="008002DD">
        <w:rPr>
          <w:sz w:val="36"/>
          <w:szCs w:val="36"/>
        </w:rPr>
        <w:t>Questions</w:t>
      </w:r>
      <w:r w:rsidRPr="008002DD">
        <w:rPr>
          <w:sz w:val="32"/>
          <w:szCs w:val="32"/>
        </w:rPr>
        <w:t xml:space="preserve"> Ended</w:t>
      </w:r>
    </w:p>
    <w:p w:rsidR="00D22103" w:rsidRPr="008002DD" w:rsidRDefault="00D22103" w:rsidP="008002DD">
      <w:pPr>
        <w:bidi w:val="0"/>
        <w:rPr>
          <w:sz w:val="26"/>
          <w:szCs w:val="26"/>
        </w:rPr>
      </w:pPr>
    </w:p>
    <w:p w:rsidR="00D22103" w:rsidRPr="008002DD" w:rsidRDefault="00D22103" w:rsidP="008002DD">
      <w:pPr>
        <w:widowControl w:val="0"/>
        <w:bidi w:val="0"/>
        <w:rPr>
          <w:sz w:val="32"/>
          <w:szCs w:val="32"/>
        </w:rPr>
      </w:pPr>
    </w:p>
    <w:bookmarkEnd w:id="0"/>
    <w:p w:rsidR="00D22103" w:rsidRPr="008002DD" w:rsidRDefault="00D22103" w:rsidP="008002DD">
      <w:pPr>
        <w:widowControl w:val="0"/>
        <w:bidi w:val="0"/>
        <w:rPr>
          <w:sz w:val="32"/>
          <w:szCs w:val="32"/>
        </w:rPr>
      </w:pPr>
    </w:p>
    <w:sectPr w:rsidR="00D22103" w:rsidRPr="008002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113" w:rsidRDefault="00B27113">
      <w:r>
        <w:separator/>
      </w:r>
    </w:p>
  </w:endnote>
  <w:endnote w:type="continuationSeparator" w:id="0">
    <w:p w:rsidR="00B27113" w:rsidRDefault="00B27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103" w:rsidRDefault="00D221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103" w:rsidRDefault="00B2711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  <w:rtl/>
      </w:rPr>
      <w:t xml:space="preserve">صفحة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8002DD">
      <w:rPr>
        <w:color w:val="000000"/>
        <w:sz w:val="20"/>
        <w:szCs w:val="20"/>
      </w:rPr>
      <w:fldChar w:fldCharType="separate"/>
    </w:r>
    <w:r w:rsidR="00C81D18">
      <w:rPr>
        <w:noProof/>
        <w:color w:val="000000"/>
        <w:sz w:val="20"/>
        <w:szCs w:val="20"/>
        <w:rtl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  <w:rtl/>
      </w:rPr>
      <w:t xml:space="preserve"> </w:t>
    </w:r>
    <w:r>
      <w:rPr>
        <w:color w:val="000000"/>
        <w:sz w:val="20"/>
        <w:szCs w:val="20"/>
        <w:rtl/>
      </w:rPr>
      <w:t xml:space="preserve">من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8002DD">
      <w:rPr>
        <w:color w:val="000000"/>
        <w:sz w:val="20"/>
        <w:szCs w:val="20"/>
      </w:rPr>
      <w:fldChar w:fldCharType="separate"/>
    </w:r>
    <w:r w:rsidR="00C81D18">
      <w:rPr>
        <w:noProof/>
        <w:color w:val="000000"/>
        <w:sz w:val="20"/>
        <w:szCs w:val="20"/>
        <w:rtl/>
      </w:rPr>
      <w:t>10</w:t>
    </w:r>
    <w:r>
      <w:rPr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103" w:rsidRDefault="00D221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113" w:rsidRDefault="00B27113">
      <w:r>
        <w:separator/>
      </w:r>
    </w:p>
  </w:footnote>
  <w:footnote w:type="continuationSeparator" w:id="0">
    <w:p w:rsidR="00B27113" w:rsidRDefault="00B271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103" w:rsidRDefault="00D221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103" w:rsidRDefault="00B2711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b/>
        <w:color w:val="000000"/>
        <w:rtl/>
      </w:rPr>
      <w:t xml:space="preserve">                                                              </w:t>
    </w:r>
    <w:r>
      <w:rPr>
        <w:b/>
        <w:color w:val="000000"/>
        <w:rtl/>
      </w:rPr>
      <w:t>جامعة بورسعيد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-220979</wp:posOffset>
          </wp:positionV>
          <wp:extent cx="457200" cy="5715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4572000</wp:posOffset>
          </wp:positionH>
          <wp:positionV relativeFrom="paragraph">
            <wp:posOffset>-220979</wp:posOffset>
          </wp:positionV>
          <wp:extent cx="572135" cy="5715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13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22103" w:rsidRDefault="00B27113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b/>
        <w:color w:val="000000"/>
        <w:rtl/>
      </w:rPr>
      <w:t xml:space="preserve">                                                               كلية التمريض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103" w:rsidRDefault="00D221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A445B"/>
    <w:multiLevelType w:val="multilevel"/>
    <w:tmpl w:val="1102FAD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76A602EE"/>
    <w:multiLevelType w:val="multilevel"/>
    <w:tmpl w:val="37FE92F4"/>
    <w:lvl w:ilvl="0">
      <w:start w:val="1"/>
      <w:numFmt w:val="lowerLetter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22103"/>
    <w:rsid w:val="0032148B"/>
    <w:rsid w:val="008002DD"/>
    <w:rsid w:val="00B27113"/>
    <w:rsid w:val="00C81D18"/>
    <w:rsid w:val="00D2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1762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</cp:lastModifiedBy>
  <cp:revision>4</cp:revision>
  <cp:lastPrinted>2023-01-29T14:24:00Z</cp:lastPrinted>
  <dcterms:created xsi:type="dcterms:W3CDTF">2023-01-29T14:23:00Z</dcterms:created>
  <dcterms:modified xsi:type="dcterms:W3CDTF">2023-01-29T15:02:00Z</dcterms:modified>
</cp:coreProperties>
</file>