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4B0E5" w14:textId="77777777" w:rsidR="00677264" w:rsidRDefault="00677264" w:rsidP="0077479F">
      <w:pPr>
        <w:pStyle w:val="Default"/>
        <w:spacing w:line="276" w:lineRule="auto"/>
        <w:jc w:val="center"/>
        <w:rPr>
          <w:rFonts w:asciiTheme="majorBidi" w:hAnsiTheme="majorBidi" w:cstheme="majorBidi"/>
          <w:b/>
          <w:bCs/>
          <w:color w:val="auto"/>
          <w:u w:val="single"/>
          <w:rtl/>
          <w:lang w:bidi="ar-EG"/>
        </w:rPr>
      </w:pPr>
    </w:p>
    <w:p w14:paraId="4824EABE" w14:textId="1A8F7A0A" w:rsidR="00BA0429" w:rsidRPr="002468AC" w:rsidRDefault="00BA0429" w:rsidP="00BA0429">
      <w:pPr>
        <w:pStyle w:val="Default"/>
        <w:spacing w:line="276" w:lineRule="auto"/>
        <w:rPr>
          <w:rFonts w:asciiTheme="majorBidi" w:hAnsiTheme="majorBidi" w:cstheme="majorBidi"/>
          <w:color w:val="auto"/>
          <w:sz w:val="20"/>
          <w:szCs w:val="20"/>
        </w:rPr>
      </w:pPr>
      <w:r w:rsidRPr="002468AC">
        <w:rPr>
          <w:rFonts w:asciiTheme="majorBidi" w:hAnsiTheme="majorBidi" w:cstheme="majorBidi"/>
          <w:color w:val="auto"/>
          <w:sz w:val="20"/>
          <w:szCs w:val="20"/>
        </w:rPr>
        <w:t xml:space="preserve">Port- Said University                                                                </w:t>
      </w:r>
      <w:r w:rsidR="00F7368B" w:rsidRPr="002468AC">
        <w:rPr>
          <w:rFonts w:asciiTheme="majorBidi" w:hAnsiTheme="majorBidi" w:cstheme="majorBidi"/>
          <w:color w:val="auto"/>
          <w:sz w:val="20"/>
          <w:szCs w:val="20"/>
        </w:rPr>
        <w:t>Date; 14/8/2022</w:t>
      </w:r>
      <w:r w:rsidRPr="002468AC">
        <w:rPr>
          <w:rFonts w:asciiTheme="majorBidi" w:hAnsiTheme="majorBidi" w:cstheme="majorBidi"/>
          <w:color w:val="auto"/>
          <w:sz w:val="20"/>
          <w:szCs w:val="20"/>
        </w:rPr>
        <w:t xml:space="preserve">                                            </w:t>
      </w:r>
    </w:p>
    <w:p w14:paraId="76348167" w14:textId="0B6D09A8" w:rsidR="00677264" w:rsidRPr="002468AC" w:rsidRDefault="00BA0429" w:rsidP="00BA0429">
      <w:pPr>
        <w:pStyle w:val="Default"/>
        <w:spacing w:line="276" w:lineRule="auto"/>
        <w:rPr>
          <w:rFonts w:asciiTheme="majorBidi" w:hAnsiTheme="majorBidi" w:cstheme="majorBidi"/>
          <w:color w:val="auto"/>
          <w:sz w:val="20"/>
          <w:szCs w:val="20"/>
        </w:rPr>
      </w:pPr>
      <w:r w:rsidRPr="002468AC">
        <w:rPr>
          <w:rFonts w:asciiTheme="majorBidi" w:hAnsiTheme="majorBidi" w:cstheme="majorBidi"/>
          <w:color w:val="auto"/>
          <w:sz w:val="20"/>
          <w:szCs w:val="20"/>
        </w:rPr>
        <w:t>Faculty of nursing                                                                  Time allowed</w:t>
      </w:r>
      <w:r w:rsidR="00F7368B" w:rsidRPr="002468AC">
        <w:rPr>
          <w:rFonts w:asciiTheme="majorBidi" w:hAnsiTheme="majorBidi" w:cstheme="majorBidi"/>
          <w:color w:val="auto"/>
          <w:sz w:val="20"/>
          <w:szCs w:val="20"/>
        </w:rPr>
        <w:t>: three hours</w:t>
      </w:r>
    </w:p>
    <w:p w14:paraId="7B360670" w14:textId="77777777" w:rsidR="00677264" w:rsidRPr="002468AC" w:rsidRDefault="00677264" w:rsidP="0077479F">
      <w:pPr>
        <w:pStyle w:val="Default"/>
        <w:spacing w:line="276" w:lineRule="auto"/>
        <w:jc w:val="center"/>
        <w:rPr>
          <w:rFonts w:asciiTheme="majorBidi" w:hAnsiTheme="majorBidi" w:cstheme="majorBidi"/>
          <w:b/>
          <w:bCs/>
          <w:color w:val="auto"/>
          <w:sz w:val="20"/>
          <w:szCs w:val="20"/>
          <w:u w:val="single"/>
        </w:rPr>
      </w:pPr>
    </w:p>
    <w:p w14:paraId="159872AB" w14:textId="4162FE0D" w:rsidR="0077479F" w:rsidRDefault="0077479F" w:rsidP="0077479F">
      <w:pPr>
        <w:pStyle w:val="Default"/>
        <w:spacing w:line="276" w:lineRule="auto"/>
        <w:jc w:val="center"/>
        <w:rPr>
          <w:rFonts w:asciiTheme="majorBidi" w:hAnsiTheme="majorBidi" w:cstheme="majorBidi"/>
          <w:b/>
          <w:bCs/>
          <w:color w:val="auto"/>
          <w:u w:val="single"/>
        </w:rPr>
      </w:pPr>
      <w:r w:rsidRPr="00330E0E">
        <w:rPr>
          <w:rFonts w:asciiTheme="majorBidi" w:hAnsiTheme="majorBidi" w:cstheme="majorBidi"/>
          <w:b/>
          <w:bCs/>
          <w:color w:val="auto"/>
          <w:u w:val="single"/>
        </w:rPr>
        <w:t xml:space="preserve">Biostatistics </w:t>
      </w:r>
      <w:r w:rsidR="00677264">
        <w:rPr>
          <w:rFonts w:asciiTheme="majorBidi" w:hAnsiTheme="majorBidi" w:cstheme="majorBidi"/>
          <w:b/>
          <w:bCs/>
          <w:color w:val="auto"/>
          <w:u w:val="single"/>
        </w:rPr>
        <w:t xml:space="preserve">final exam 2022 </w:t>
      </w:r>
      <w:r w:rsidRPr="00330E0E">
        <w:rPr>
          <w:rFonts w:asciiTheme="majorBidi" w:hAnsiTheme="majorBidi" w:cstheme="majorBidi"/>
          <w:b/>
          <w:bCs/>
          <w:color w:val="auto"/>
          <w:u w:val="single"/>
        </w:rPr>
        <w:t>(</w:t>
      </w:r>
      <w:r w:rsidR="00347D3B">
        <w:rPr>
          <w:rFonts w:asciiTheme="majorBidi" w:hAnsiTheme="majorBidi" w:cstheme="majorBidi" w:hint="cs"/>
          <w:b/>
          <w:bCs/>
          <w:color w:val="auto"/>
          <w:u w:val="single"/>
          <w:rtl/>
        </w:rPr>
        <w:t>90</w:t>
      </w:r>
      <w:r w:rsidRPr="00330E0E">
        <w:rPr>
          <w:rFonts w:asciiTheme="majorBidi" w:hAnsiTheme="majorBidi" w:cstheme="majorBidi"/>
          <w:b/>
          <w:bCs/>
          <w:color w:val="auto"/>
          <w:u w:val="single"/>
        </w:rPr>
        <w:t xml:space="preserve"> Marks)</w:t>
      </w:r>
      <w:r w:rsidR="00677264">
        <w:rPr>
          <w:rFonts w:asciiTheme="majorBidi" w:hAnsiTheme="majorBidi" w:cstheme="majorBidi"/>
          <w:b/>
          <w:bCs/>
          <w:color w:val="auto"/>
          <w:u w:val="single"/>
        </w:rPr>
        <w:t xml:space="preserve"> </w:t>
      </w:r>
    </w:p>
    <w:p w14:paraId="0D8CB469" w14:textId="3FE9FBF5" w:rsidR="004A77E2" w:rsidRDefault="004A77E2" w:rsidP="004A6822">
      <w:pPr>
        <w:pStyle w:val="Default"/>
        <w:spacing w:line="276" w:lineRule="auto"/>
        <w:rPr>
          <w:rFonts w:asciiTheme="majorBidi" w:hAnsiTheme="majorBidi" w:cstheme="majorBidi"/>
          <w:b/>
          <w:bCs/>
          <w:color w:val="auto"/>
          <w:u w:val="single"/>
        </w:rPr>
      </w:pPr>
      <w:r>
        <w:rPr>
          <w:rFonts w:asciiTheme="majorBidi" w:hAnsiTheme="majorBidi" w:cstheme="majorBidi"/>
          <w:b/>
          <w:bCs/>
          <w:color w:val="auto"/>
          <w:u w:val="single"/>
        </w:rPr>
        <w:t>Question 1:</w:t>
      </w:r>
      <w:r w:rsidR="004A6822">
        <w:rPr>
          <w:rFonts w:asciiTheme="majorBidi" w:hAnsiTheme="majorBidi" w:cstheme="majorBidi"/>
          <w:b/>
          <w:bCs/>
          <w:color w:val="auto"/>
          <w:u w:val="single"/>
        </w:rPr>
        <w:t xml:space="preserve"> </w:t>
      </w:r>
      <w:r>
        <w:rPr>
          <w:rFonts w:asciiTheme="majorBidi" w:hAnsiTheme="majorBidi" w:cstheme="majorBidi"/>
          <w:b/>
          <w:bCs/>
          <w:color w:val="auto"/>
          <w:u w:val="single"/>
        </w:rPr>
        <w:t xml:space="preserve">Give short account on: </w:t>
      </w:r>
      <w:r w:rsidR="004A6822">
        <w:rPr>
          <w:rFonts w:asciiTheme="majorBidi" w:hAnsiTheme="majorBidi" w:cstheme="majorBidi"/>
          <w:b/>
          <w:bCs/>
          <w:color w:val="auto"/>
          <w:u w:val="single"/>
        </w:rPr>
        <w:t>(</w:t>
      </w:r>
      <w:r w:rsidR="0024624C">
        <w:rPr>
          <w:rFonts w:asciiTheme="majorBidi" w:hAnsiTheme="majorBidi" w:cstheme="majorBidi"/>
          <w:b/>
          <w:bCs/>
          <w:color w:val="auto"/>
          <w:u w:val="single"/>
        </w:rPr>
        <w:t>20</w:t>
      </w:r>
      <w:r w:rsidR="00F7368B">
        <w:rPr>
          <w:rFonts w:asciiTheme="majorBidi" w:hAnsiTheme="majorBidi" w:cstheme="majorBidi"/>
          <w:b/>
          <w:bCs/>
          <w:color w:val="auto"/>
          <w:u w:val="single"/>
        </w:rPr>
        <w:t xml:space="preserve"> </w:t>
      </w:r>
      <w:r w:rsidR="004A6822">
        <w:rPr>
          <w:rFonts w:asciiTheme="majorBidi" w:hAnsiTheme="majorBidi" w:cstheme="majorBidi"/>
          <w:b/>
          <w:bCs/>
          <w:color w:val="auto"/>
          <w:u w:val="single"/>
        </w:rPr>
        <w:t>marks)</w:t>
      </w:r>
    </w:p>
    <w:p w14:paraId="0516118B" w14:textId="77777777" w:rsidR="00F7368B" w:rsidRDefault="00621F1A" w:rsidP="00005CF9">
      <w:pPr>
        <w:pStyle w:val="Default"/>
        <w:numPr>
          <w:ilvl w:val="0"/>
          <w:numId w:val="10"/>
        </w:numPr>
        <w:spacing w:line="276" w:lineRule="auto"/>
        <w:rPr>
          <w:rFonts w:asciiTheme="majorBidi" w:hAnsiTheme="majorBidi" w:cstheme="majorBidi"/>
          <w:b/>
          <w:bCs/>
          <w:color w:val="auto"/>
        </w:rPr>
      </w:pPr>
      <w:r w:rsidRPr="00621F1A">
        <w:rPr>
          <w:rFonts w:asciiTheme="majorBidi" w:hAnsiTheme="majorBidi" w:cstheme="majorBidi"/>
          <w:b/>
          <w:bCs/>
          <w:color w:val="auto"/>
        </w:rPr>
        <w:t>I</w:t>
      </w:r>
      <w:r w:rsidR="004A77E2" w:rsidRPr="00621F1A">
        <w:rPr>
          <w:rFonts w:asciiTheme="majorBidi" w:hAnsiTheme="majorBidi" w:cstheme="majorBidi"/>
          <w:b/>
          <w:bCs/>
          <w:color w:val="auto"/>
        </w:rPr>
        <w:t>mp</w:t>
      </w:r>
      <w:r w:rsidRPr="00621F1A">
        <w:rPr>
          <w:rFonts w:asciiTheme="majorBidi" w:hAnsiTheme="majorBidi" w:cstheme="majorBidi"/>
          <w:b/>
          <w:bCs/>
          <w:color w:val="auto"/>
        </w:rPr>
        <w:t>ortance of sample size calculation</w:t>
      </w:r>
    </w:p>
    <w:p w14:paraId="2E688BF8" w14:textId="5C0D4B7E" w:rsidR="00F7368B" w:rsidRPr="00F7368B" w:rsidRDefault="00F7368B" w:rsidP="00005CF9">
      <w:pPr>
        <w:pStyle w:val="Default"/>
        <w:numPr>
          <w:ilvl w:val="0"/>
          <w:numId w:val="10"/>
        </w:numPr>
        <w:spacing w:line="276" w:lineRule="auto"/>
        <w:rPr>
          <w:rFonts w:asciiTheme="majorBidi" w:hAnsiTheme="majorBidi" w:cstheme="majorBidi"/>
          <w:b/>
          <w:bCs/>
          <w:color w:val="auto"/>
        </w:rPr>
      </w:pPr>
      <w:r w:rsidRPr="00F7368B">
        <w:rPr>
          <w:rFonts w:asciiTheme="majorBidi" w:hAnsiTheme="majorBidi" w:cstheme="majorBidi"/>
          <w:b/>
          <w:bCs/>
          <w:color w:val="auto"/>
        </w:rPr>
        <w:t>Factors determining the sample size</w:t>
      </w:r>
    </w:p>
    <w:p w14:paraId="3AABC322" w14:textId="77777777" w:rsidR="00F7368B" w:rsidRDefault="00F7368B" w:rsidP="00005CF9">
      <w:pPr>
        <w:pStyle w:val="Default"/>
        <w:numPr>
          <w:ilvl w:val="0"/>
          <w:numId w:val="10"/>
        </w:numPr>
        <w:spacing w:line="276" w:lineRule="auto"/>
        <w:rPr>
          <w:rFonts w:asciiTheme="majorBidi" w:hAnsiTheme="majorBidi" w:cstheme="majorBidi"/>
          <w:b/>
          <w:bCs/>
          <w:color w:val="auto"/>
        </w:rPr>
      </w:pPr>
      <w:r w:rsidRPr="00D954B2">
        <w:rPr>
          <w:rFonts w:asciiTheme="majorBidi" w:hAnsiTheme="majorBidi" w:cstheme="majorBidi"/>
          <w:b/>
          <w:bCs/>
          <w:color w:val="auto"/>
        </w:rPr>
        <w:t>Characteristics</w:t>
      </w:r>
      <w:r>
        <w:rPr>
          <w:rFonts w:asciiTheme="majorBidi" w:hAnsiTheme="majorBidi" w:cstheme="majorBidi"/>
          <w:b/>
          <w:bCs/>
          <w:color w:val="auto"/>
        </w:rPr>
        <w:t xml:space="preserve"> </w:t>
      </w:r>
      <w:r w:rsidRPr="00D954B2">
        <w:rPr>
          <w:rFonts w:asciiTheme="majorBidi" w:hAnsiTheme="majorBidi" w:cstheme="majorBidi"/>
          <w:b/>
          <w:bCs/>
          <w:color w:val="auto"/>
        </w:rPr>
        <w:t>of normal distribution</w:t>
      </w:r>
    </w:p>
    <w:p w14:paraId="4503D670" w14:textId="14C8A3EA" w:rsidR="004A77E2" w:rsidRPr="002468AC" w:rsidRDefault="00627A0D" w:rsidP="002468AC">
      <w:pPr>
        <w:pStyle w:val="ListParagraph"/>
        <w:numPr>
          <w:ilvl w:val="0"/>
          <w:numId w:val="10"/>
        </w:numPr>
        <w:bidi w:val="0"/>
        <w:spacing w:after="0" w:line="240" w:lineRule="auto"/>
        <w:jc w:val="both"/>
        <w:rPr>
          <w:rFonts w:asciiTheme="majorBidi" w:hAnsiTheme="majorBidi" w:cstheme="majorBidi"/>
          <w:b/>
          <w:bCs/>
          <w:sz w:val="24"/>
          <w:szCs w:val="24"/>
          <w:lang w:bidi="ar-EG"/>
        </w:rPr>
      </w:pPr>
      <w:r w:rsidRPr="00627A0D">
        <w:rPr>
          <w:rFonts w:asciiTheme="majorBidi" w:hAnsiTheme="majorBidi" w:cstheme="majorBidi"/>
          <w:b/>
          <w:bCs/>
          <w:sz w:val="24"/>
          <w:szCs w:val="24"/>
          <w:lang w:bidi="ar-EG"/>
        </w:rPr>
        <w:t>Mention three of Good Table Characteristics</w:t>
      </w:r>
    </w:p>
    <w:p w14:paraId="7323FE3D" w14:textId="738A6ADC" w:rsidR="00F7368B" w:rsidRDefault="00F7368B" w:rsidP="00F7368B">
      <w:pPr>
        <w:pStyle w:val="Default"/>
        <w:spacing w:line="276" w:lineRule="auto"/>
        <w:ind w:left="360"/>
        <w:rPr>
          <w:rFonts w:asciiTheme="majorBidi" w:hAnsiTheme="majorBidi" w:cstheme="majorBidi"/>
          <w:b/>
          <w:bCs/>
          <w:color w:val="auto"/>
          <w:u w:val="single"/>
        </w:rPr>
      </w:pPr>
      <w:r>
        <w:rPr>
          <w:rFonts w:asciiTheme="majorBidi" w:hAnsiTheme="majorBidi" w:cstheme="majorBidi"/>
          <w:b/>
          <w:bCs/>
          <w:color w:val="auto"/>
          <w:u w:val="single"/>
        </w:rPr>
        <w:t>Question 2</w:t>
      </w:r>
      <w:r w:rsidR="00627A0D">
        <w:rPr>
          <w:rFonts w:asciiTheme="majorBidi" w:hAnsiTheme="majorBidi" w:cstheme="majorBidi"/>
          <w:b/>
          <w:bCs/>
          <w:color w:val="auto"/>
          <w:u w:val="single"/>
        </w:rPr>
        <w:t>:</w:t>
      </w:r>
      <w:r>
        <w:rPr>
          <w:rFonts w:asciiTheme="majorBidi" w:hAnsiTheme="majorBidi" w:cstheme="majorBidi"/>
          <w:b/>
          <w:bCs/>
          <w:color w:val="auto"/>
          <w:u w:val="single"/>
        </w:rPr>
        <w:t xml:space="preserve"> </w:t>
      </w:r>
      <w:proofErr w:type="gramStart"/>
      <w:r>
        <w:rPr>
          <w:rFonts w:asciiTheme="majorBidi" w:hAnsiTheme="majorBidi" w:cstheme="majorBidi"/>
          <w:b/>
          <w:bCs/>
          <w:color w:val="auto"/>
          <w:u w:val="single"/>
        </w:rPr>
        <w:t>( 6</w:t>
      </w:r>
      <w:proofErr w:type="gramEnd"/>
      <w:r>
        <w:rPr>
          <w:rFonts w:asciiTheme="majorBidi" w:hAnsiTheme="majorBidi" w:cstheme="majorBidi"/>
          <w:b/>
          <w:bCs/>
          <w:color w:val="auto"/>
          <w:u w:val="single"/>
        </w:rPr>
        <w:t xml:space="preserve"> marks)</w:t>
      </w:r>
    </w:p>
    <w:p w14:paraId="61904136" w14:textId="77777777" w:rsidR="00627A0D" w:rsidRDefault="00F7368B" w:rsidP="00F7368B">
      <w:pPr>
        <w:spacing w:line="240" w:lineRule="auto"/>
        <w:jc w:val="both"/>
        <w:rPr>
          <w:rFonts w:asciiTheme="majorBidi" w:hAnsiTheme="majorBidi" w:cstheme="majorBidi"/>
          <w:b/>
          <w:bCs/>
          <w:color w:val="231F20"/>
          <w:sz w:val="24"/>
          <w:szCs w:val="24"/>
        </w:rPr>
      </w:pPr>
      <w:r w:rsidRPr="00F7368B">
        <w:rPr>
          <w:rFonts w:asciiTheme="majorBidi" w:hAnsiTheme="majorBidi" w:cstheme="majorBidi"/>
          <w:b/>
          <w:bCs/>
          <w:color w:val="231F20"/>
          <w:sz w:val="24"/>
          <w:szCs w:val="24"/>
        </w:rPr>
        <w:t xml:space="preserve">A study was conducted for the comparison of mean systolic blood pressures in two independent samples of pregnant and non-pregnant women. </w:t>
      </w:r>
      <w:r>
        <w:rPr>
          <w:rFonts w:asciiTheme="majorBidi" w:hAnsiTheme="majorBidi" w:cstheme="majorBidi"/>
          <w:b/>
          <w:bCs/>
          <w:color w:val="231F20"/>
          <w:sz w:val="24"/>
          <w:szCs w:val="24"/>
        </w:rPr>
        <w:t xml:space="preserve"> </w:t>
      </w:r>
    </w:p>
    <w:p w14:paraId="3185C003" w14:textId="5A9880D4" w:rsidR="00F7368B" w:rsidRDefault="00F7368B" w:rsidP="00627A0D">
      <w:pPr>
        <w:spacing w:line="240" w:lineRule="auto"/>
        <w:jc w:val="both"/>
        <w:rPr>
          <w:rFonts w:asciiTheme="majorBidi" w:hAnsiTheme="majorBidi" w:cstheme="majorBidi"/>
          <w:b/>
          <w:bCs/>
          <w:sz w:val="28"/>
          <w:szCs w:val="28"/>
        </w:rPr>
      </w:pPr>
      <w:r w:rsidRPr="00627A0D">
        <w:rPr>
          <w:rFonts w:asciiTheme="majorBidi" w:hAnsiTheme="majorBidi" w:cstheme="majorBidi"/>
          <w:b/>
          <w:bCs/>
          <w:sz w:val="28"/>
          <w:szCs w:val="28"/>
        </w:rPr>
        <w:t>State the research question, null H0 and alternative HA hypotheses.</w:t>
      </w:r>
    </w:p>
    <w:p w14:paraId="3B9516B6" w14:textId="44367B05" w:rsidR="00241F34" w:rsidRPr="007361D2" w:rsidRDefault="00241F34" w:rsidP="00241F34">
      <w:pPr>
        <w:rPr>
          <w:rFonts w:asciiTheme="majorBidi" w:hAnsiTheme="majorBidi" w:cstheme="majorBidi"/>
          <w:b/>
          <w:bCs/>
          <w:sz w:val="24"/>
          <w:szCs w:val="24"/>
          <w:u w:val="single"/>
        </w:rPr>
      </w:pPr>
      <w:r w:rsidRPr="007361D2">
        <w:rPr>
          <w:rFonts w:asciiTheme="majorBidi" w:hAnsiTheme="majorBidi" w:cstheme="majorBidi"/>
          <w:b/>
          <w:bCs/>
          <w:sz w:val="24"/>
          <w:szCs w:val="24"/>
          <w:u w:val="single"/>
        </w:rPr>
        <w:t xml:space="preserve">Question </w:t>
      </w:r>
      <w:proofErr w:type="gramStart"/>
      <w:r w:rsidR="00627A0D">
        <w:rPr>
          <w:rFonts w:asciiTheme="majorBidi" w:hAnsiTheme="majorBidi" w:cstheme="majorBidi"/>
          <w:b/>
          <w:bCs/>
          <w:sz w:val="24"/>
          <w:szCs w:val="24"/>
          <w:u w:val="single"/>
        </w:rPr>
        <w:t>3</w:t>
      </w:r>
      <w:r w:rsidRPr="007361D2">
        <w:rPr>
          <w:rFonts w:asciiTheme="majorBidi" w:hAnsiTheme="majorBidi" w:cstheme="majorBidi"/>
          <w:b/>
          <w:bCs/>
          <w:sz w:val="24"/>
          <w:szCs w:val="24"/>
          <w:u w:val="single"/>
        </w:rPr>
        <w:t xml:space="preserve"> :</w:t>
      </w:r>
      <w:proofErr w:type="gramEnd"/>
      <w:r w:rsidRPr="007361D2">
        <w:rPr>
          <w:rFonts w:asciiTheme="majorBidi" w:hAnsiTheme="majorBidi" w:cstheme="majorBidi"/>
          <w:b/>
          <w:bCs/>
          <w:sz w:val="24"/>
          <w:szCs w:val="24"/>
          <w:u w:val="single"/>
        </w:rPr>
        <w:t xml:space="preserve"> Match </w:t>
      </w:r>
      <w:r w:rsidR="004A6822">
        <w:rPr>
          <w:rFonts w:asciiTheme="majorBidi" w:hAnsiTheme="majorBidi" w:cstheme="majorBidi"/>
          <w:b/>
          <w:bCs/>
          <w:sz w:val="24"/>
          <w:szCs w:val="24"/>
          <w:u w:val="single"/>
        </w:rPr>
        <w:t>(</w:t>
      </w:r>
      <w:r w:rsidR="00E02E5D">
        <w:rPr>
          <w:rFonts w:asciiTheme="majorBidi" w:hAnsiTheme="majorBidi" w:cstheme="majorBidi"/>
          <w:b/>
          <w:bCs/>
          <w:sz w:val="24"/>
          <w:szCs w:val="24"/>
          <w:u w:val="single"/>
        </w:rPr>
        <w:t>10</w:t>
      </w:r>
      <w:r w:rsidR="004A6822">
        <w:rPr>
          <w:rFonts w:asciiTheme="majorBidi" w:hAnsiTheme="majorBidi" w:cstheme="majorBidi"/>
          <w:b/>
          <w:bCs/>
          <w:sz w:val="24"/>
          <w:szCs w:val="24"/>
          <w:u w:val="single"/>
        </w:rPr>
        <w:t xml:space="preserve"> marks</w:t>
      </w:r>
      <w:r w:rsidR="00506194">
        <w:rPr>
          <w:rFonts w:asciiTheme="majorBidi" w:hAnsiTheme="majorBidi" w:cstheme="majorBidi"/>
          <w:b/>
          <w:bCs/>
          <w:sz w:val="24"/>
          <w:szCs w:val="24"/>
          <w:u w:val="single"/>
        </w:rPr>
        <w:t>)</w:t>
      </w:r>
    </w:p>
    <w:tbl>
      <w:tblPr>
        <w:tblStyle w:val="TableGrid"/>
        <w:tblW w:w="0" w:type="auto"/>
        <w:tblLook w:val="04A0" w:firstRow="1" w:lastRow="0" w:firstColumn="1" w:lastColumn="0" w:noHBand="0" w:noVBand="1"/>
      </w:tblPr>
      <w:tblGrid>
        <w:gridCol w:w="4508"/>
        <w:gridCol w:w="4508"/>
      </w:tblGrid>
      <w:tr w:rsidR="00241F34" w14:paraId="3757B471" w14:textId="77777777" w:rsidTr="009D0D8D">
        <w:tc>
          <w:tcPr>
            <w:tcW w:w="4508" w:type="dxa"/>
          </w:tcPr>
          <w:p w14:paraId="316BA903" w14:textId="704500E0" w:rsidR="00241F34" w:rsidRPr="002468AC" w:rsidRDefault="00241F34" w:rsidP="002468AC">
            <w:pPr>
              <w:rPr>
                <w:rFonts w:asciiTheme="majorBidi" w:hAnsiTheme="majorBidi" w:cstheme="majorBidi"/>
                <w:b/>
                <w:bCs/>
                <w:sz w:val="24"/>
                <w:szCs w:val="24"/>
                <w:lang w:bidi="ar-EG"/>
              </w:rPr>
            </w:pPr>
            <w:r w:rsidRPr="0024624C">
              <w:rPr>
                <w:rFonts w:asciiTheme="majorBidi" w:hAnsiTheme="majorBidi" w:cstheme="majorBidi"/>
                <w:b/>
                <w:bCs/>
                <w:sz w:val="24"/>
                <w:szCs w:val="24"/>
                <w:lang w:bidi="ar-EG"/>
              </w:rPr>
              <w:t>Group A</w:t>
            </w:r>
          </w:p>
        </w:tc>
        <w:tc>
          <w:tcPr>
            <w:tcW w:w="4508" w:type="dxa"/>
          </w:tcPr>
          <w:p w14:paraId="476636F8" w14:textId="223F8C69" w:rsidR="00241F34" w:rsidRPr="002468AC" w:rsidRDefault="00241F34" w:rsidP="002468AC">
            <w:pPr>
              <w:rPr>
                <w:rFonts w:asciiTheme="majorBidi" w:hAnsiTheme="majorBidi" w:cstheme="majorBidi"/>
                <w:b/>
                <w:bCs/>
                <w:sz w:val="24"/>
                <w:szCs w:val="24"/>
                <w:lang w:bidi="ar-EG"/>
              </w:rPr>
            </w:pPr>
            <w:r w:rsidRPr="0024624C">
              <w:rPr>
                <w:rFonts w:asciiTheme="majorBidi" w:hAnsiTheme="majorBidi" w:cstheme="majorBidi"/>
                <w:b/>
                <w:bCs/>
                <w:sz w:val="24"/>
                <w:szCs w:val="24"/>
                <w:lang w:bidi="ar-EG"/>
              </w:rPr>
              <w:t xml:space="preserve">Group B </w:t>
            </w:r>
          </w:p>
        </w:tc>
      </w:tr>
      <w:tr w:rsidR="00241F34" w14:paraId="7BF673A6" w14:textId="77777777" w:rsidTr="00506194">
        <w:trPr>
          <w:trHeight w:val="2294"/>
        </w:trPr>
        <w:tc>
          <w:tcPr>
            <w:tcW w:w="4508" w:type="dxa"/>
          </w:tcPr>
          <w:p w14:paraId="7DDB679E" w14:textId="77777777" w:rsidR="00627A0D" w:rsidRPr="0024624C" w:rsidRDefault="00627A0D" w:rsidP="00005CF9">
            <w:pPr>
              <w:pStyle w:val="ListParagraph"/>
              <w:numPr>
                <w:ilvl w:val="0"/>
                <w:numId w:val="16"/>
              </w:numPr>
              <w:bidi w:val="0"/>
              <w:spacing w:after="0" w:line="240" w:lineRule="auto"/>
              <w:rPr>
                <w:rFonts w:asciiTheme="majorBidi" w:hAnsiTheme="majorBidi" w:cstheme="majorBidi"/>
                <w:sz w:val="24"/>
                <w:szCs w:val="24"/>
              </w:rPr>
            </w:pPr>
            <w:r w:rsidRPr="0024624C">
              <w:rPr>
                <w:rFonts w:asciiTheme="majorBidi" w:hAnsiTheme="majorBidi" w:cstheme="majorBidi"/>
                <w:sz w:val="24"/>
                <w:szCs w:val="24"/>
              </w:rPr>
              <w:t>Sex, smoking and disease status</w:t>
            </w:r>
          </w:p>
          <w:p w14:paraId="65232509" w14:textId="77777777" w:rsidR="00627A0D" w:rsidRPr="0024624C" w:rsidRDefault="00627A0D" w:rsidP="00005CF9">
            <w:pPr>
              <w:pStyle w:val="ListParagraph"/>
              <w:numPr>
                <w:ilvl w:val="0"/>
                <w:numId w:val="16"/>
              </w:numPr>
              <w:bidi w:val="0"/>
              <w:spacing w:after="0" w:line="240" w:lineRule="auto"/>
              <w:rPr>
                <w:rFonts w:asciiTheme="majorBidi" w:hAnsiTheme="majorBidi" w:cstheme="majorBidi"/>
                <w:sz w:val="24"/>
                <w:szCs w:val="24"/>
              </w:rPr>
            </w:pPr>
            <w:r w:rsidRPr="0024624C">
              <w:rPr>
                <w:rFonts w:asciiTheme="majorBidi" w:hAnsiTheme="majorBidi" w:cstheme="majorBidi"/>
                <w:sz w:val="24"/>
                <w:szCs w:val="24"/>
              </w:rPr>
              <w:t xml:space="preserve">Nationality  </w:t>
            </w:r>
          </w:p>
          <w:p w14:paraId="1050C83A" w14:textId="77777777" w:rsidR="00627A0D" w:rsidRPr="0024624C" w:rsidRDefault="00627A0D" w:rsidP="00005CF9">
            <w:pPr>
              <w:pStyle w:val="ListParagraph"/>
              <w:numPr>
                <w:ilvl w:val="0"/>
                <w:numId w:val="16"/>
              </w:numPr>
              <w:bidi w:val="0"/>
              <w:spacing w:line="240" w:lineRule="auto"/>
              <w:jc w:val="both"/>
              <w:rPr>
                <w:rFonts w:asciiTheme="majorBidi" w:hAnsiTheme="majorBidi" w:cstheme="majorBidi"/>
                <w:sz w:val="24"/>
                <w:szCs w:val="24"/>
              </w:rPr>
            </w:pPr>
            <w:r w:rsidRPr="0024624C">
              <w:rPr>
                <w:rFonts w:asciiTheme="majorBidi" w:hAnsiTheme="majorBidi" w:cstheme="majorBidi"/>
                <w:sz w:val="24"/>
                <w:szCs w:val="24"/>
              </w:rPr>
              <w:t>Celsius temperature scale</w:t>
            </w:r>
          </w:p>
          <w:p w14:paraId="061E1983" w14:textId="77777777" w:rsidR="00627A0D" w:rsidRPr="0024624C" w:rsidRDefault="00627A0D" w:rsidP="00005CF9">
            <w:pPr>
              <w:pStyle w:val="ListParagraph"/>
              <w:numPr>
                <w:ilvl w:val="0"/>
                <w:numId w:val="16"/>
              </w:numPr>
              <w:bidi w:val="0"/>
              <w:spacing w:after="0" w:line="240" w:lineRule="auto"/>
              <w:rPr>
                <w:rFonts w:asciiTheme="majorBidi" w:hAnsiTheme="majorBidi" w:cstheme="majorBidi"/>
                <w:sz w:val="24"/>
                <w:szCs w:val="24"/>
              </w:rPr>
            </w:pPr>
            <w:r w:rsidRPr="0024624C">
              <w:rPr>
                <w:rFonts w:asciiTheme="majorBidi" w:hAnsiTheme="majorBidi" w:cstheme="majorBidi"/>
                <w:sz w:val="24"/>
                <w:szCs w:val="24"/>
              </w:rPr>
              <w:t xml:space="preserve"> number of accidents in a city  </w:t>
            </w:r>
          </w:p>
          <w:p w14:paraId="4BC57228" w14:textId="77777777" w:rsidR="00627A0D" w:rsidRPr="0024624C" w:rsidRDefault="00627A0D" w:rsidP="00005CF9">
            <w:pPr>
              <w:pStyle w:val="ListParagraph"/>
              <w:numPr>
                <w:ilvl w:val="0"/>
                <w:numId w:val="16"/>
              </w:numPr>
              <w:bidi w:val="0"/>
              <w:spacing w:after="0" w:line="240" w:lineRule="auto"/>
              <w:rPr>
                <w:rFonts w:asciiTheme="majorBidi" w:hAnsiTheme="majorBidi" w:cstheme="majorBidi"/>
                <w:sz w:val="24"/>
                <w:szCs w:val="24"/>
              </w:rPr>
            </w:pPr>
            <w:r w:rsidRPr="0024624C">
              <w:rPr>
                <w:rFonts w:asciiTheme="majorBidi" w:hAnsiTheme="majorBidi" w:cstheme="majorBidi"/>
                <w:sz w:val="24"/>
                <w:szCs w:val="24"/>
              </w:rPr>
              <w:t xml:space="preserve">Social class </w:t>
            </w:r>
          </w:p>
          <w:p w14:paraId="70B951E1" w14:textId="77777777" w:rsidR="00627A0D" w:rsidRPr="0024624C" w:rsidRDefault="00627A0D" w:rsidP="00005CF9">
            <w:pPr>
              <w:pStyle w:val="ListParagraph"/>
              <w:numPr>
                <w:ilvl w:val="0"/>
                <w:numId w:val="16"/>
              </w:numPr>
              <w:bidi w:val="0"/>
              <w:spacing w:after="0" w:line="240" w:lineRule="auto"/>
              <w:rPr>
                <w:rFonts w:asciiTheme="majorBidi" w:hAnsiTheme="majorBidi" w:cstheme="majorBidi"/>
                <w:sz w:val="24"/>
                <w:szCs w:val="24"/>
              </w:rPr>
            </w:pPr>
            <w:r w:rsidRPr="0024624C">
              <w:rPr>
                <w:rFonts w:asciiTheme="majorBidi" w:hAnsiTheme="majorBidi" w:cstheme="majorBidi"/>
                <w:sz w:val="24"/>
                <w:szCs w:val="24"/>
              </w:rPr>
              <w:t xml:space="preserve">Number of children in the family      </w:t>
            </w:r>
          </w:p>
          <w:p w14:paraId="10870D6B" w14:textId="77777777" w:rsidR="00627A0D" w:rsidRPr="0024624C" w:rsidRDefault="00627A0D" w:rsidP="00005CF9">
            <w:pPr>
              <w:pStyle w:val="ListParagraph"/>
              <w:numPr>
                <w:ilvl w:val="0"/>
                <w:numId w:val="16"/>
              </w:numPr>
              <w:bidi w:val="0"/>
              <w:spacing w:after="0" w:line="240" w:lineRule="auto"/>
              <w:rPr>
                <w:rFonts w:asciiTheme="majorBidi" w:hAnsiTheme="majorBidi" w:cstheme="majorBidi"/>
                <w:sz w:val="24"/>
                <w:szCs w:val="24"/>
              </w:rPr>
            </w:pPr>
            <w:r w:rsidRPr="0024624C">
              <w:rPr>
                <w:rFonts w:asciiTheme="majorBidi" w:hAnsiTheme="majorBidi" w:cstheme="majorBidi"/>
                <w:sz w:val="24"/>
                <w:szCs w:val="24"/>
              </w:rPr>
              <w:t>occupation</w:t>
            </w:r>
          </w:p>
          <w:p w14:paraId="281A6BE8" w14:textId="791A3F49" w:rsidR="00627A0D" w:rsidRPr="0024624C" w:rsidRDefault="00627A0D" w:rsidP="00005CF9">
            <w:pPr>
              <w:pStyle w:val="ListParagraph"/>
              <w:numPr>
                <w:ilvl w:val="0"/>
                <w:numId w:val="16"/>
              </w:numPr>
              <w:bidi w:val="0"/>
              <w:spacing w:line="240" w:lineRule="auto"/>
              <w:jc w:val="both"/>
              <w:rPr>
                <w:rFonts w:asciiTheme="majorBidi" w:hAnsiTheme="majorBidi" w:cstheme="majorBidi"/>
                <w:sz w:val="24"/>
                <w:szCs w:val="24"/>
              </w:rPr>
            </w:pPr>
            <w:r w:rsidRPr="0024624C">
              <w:rPr>
                <w:rFonts w:asciiTheme="majorBidi" w:hAnsiTheme="majorBidi" w:cstheme="majorBidi"/>
                <w:sz w:val="24"/>
                <w:szCs w:val="24"/>
              </w:rPr>
              <w:t>Serum cholesterol</w:t>
            </w:r>
          </w:p>
          <w:p w14:paraId="7EFAD6DE" w14:textId="098DA3EC" w:rsidR="00E02E5D" w:rsidRPr="0024624C" w:rsidRDefault="00E02E5D" w:rsidP="00005CF9">
            <w:pPr>
              <w:pStyle w:val="ListParagraph"/>
              <w:numPr>
                <w:ilvl w:val="0"/>
                <w:numId w:val="16"/>
              </w:numPr>
              <w:bidi w:val="0"/>
              <w:spacing w:line="240" w:lineRule="auto"/>
              <w:jc w:val="both"/>
              <w:rPr>
                <w:rFonts w:asciiTheme="majorBidi" w:hAnsiTheme="majorBidi" w:cstheme="majorBidi"/>
                <w:sz w:val="24"/>
                <w:szCs w:val="24"/>
              </w:rPr>
            </w:pPr>
            <w:r w:rsidRPr="0024624C">
              <w:rPr>
                <w:rFonts w:asciiTheme="majorBidi" w:hAnsiTheme="majorBidi" w:cstheme="majorBidi"/>
                <w:sz w:val="24"/>
                <w:szCs w:val="24"/>
              </w:rPr>
              <w:t>Weight</w:t>
            </w:r>
          </w:p>
          <w:p w14:paraId="19B90F05" w14:textId="00554D60" w:rsidR="00241F34" w:rsidRPr="00F728CF" w:rsidRDefault="00E02E5D" w:rsidP="00005CF9">
            <w:pPr>
              <w:pStyle w:val="ListParagraph"/>
              <w:numPr>
                <w:ilvl w:val="0"/>
                <w:numId w:val="16"/>
              </w:numPr>
              <w:bidi w:val="0"/>
              <w:spacing w:line="240" w:lineRule="auto"/>
              <w:jc w:val="both"/>
              <w:rPr>
                <w:rFonts w:asciiTheme="majorBidi" w:hAnsiTheme="majorBidi" w:cstheme="majorBidi"/>
                <w:sz w:val="24"/>
                <w:szCs w:val="24"/>
              </w:rPr>
            </w:pPr>
            <w:r w:rsidRPr="0024624C">
              <w:rPr>
                <w:rFonts w:asciiTheme="majorBidi" w:hAnsiTheme="majorBidi" w:cstheme="majorBidi"/>
                <w:sz w:val="24"/>
                <w:szCs w:val="24"/>
              </w:rPr>
              <w:t xml:space="preserve">Eye color </w:t>
            </w:r>
          </w:p>
        </w:tc>
        <w:tc>
          <w:tcPr>
            <w:tcW w:w="4508" w:type="dxa"/>
          </w:tcPr>
          <w:p w14:paraId="7492B045" w14:textId="0C149ED1" w:rsidR="00241F34" w:rsidRPr="0024624C" w:rsidRDefault="00241F34" w:rsidP="00627A0D">
            <w:pPr>
              <w:rPr>
                <w:rFonts w:asciiTheme="majorBidi" w:hAnsiTheme="majorBidi" w:cstheme="majorBidi"/>
                <w:sz w:val="24"/>
                <w:szCs w:val="24"/>
              </w:rPr>
            </w:pPr>
          </w:p>
          <w:p w14:paraId="3A8145B2" w14:textId="77777777" w:rsidR="00627A0D" w:rsidRPr="0024624C" w:rsidRDefault="00627A0D" w:rsidP="00005CF9">
            <w:pPr>
              <w:pStyle w:val="ListParagraph"/>
              <w:numPr>
                <w:ilvl w:val="0"/>
                <w:numId w:val="17"/>
              </w:numPr>
              <w:bidi w:val="0"/>
              <w:spacing w:after="0" w:line="240" w:lineRule="auto"/>
              <w:jc w:val="both"/>
              <w:rPr>
                <w:rFonts w:asciiTheme="majorBidi" w:hAnsiTheme="majorBidi" w:cstheme="majorBidi"/>
                <w:sz w:val="24"/>
                <w:szCs w:val="24"/>
              </w:rPr>
            </w:pPr>
            <w:r w:rsidRPr="0024624C">
              <w:rPr>
                <w:rFonts w:asciiTheme="majorBidi" w:hAnsiTheme="majorBidi" w:cstheme="majorBidi"/>
                <w:sz w:val="24"/>
                <w:szCs w:val="24"/>
              </w:rPr>
              <w:t xml:space="preserve">Discrete variable </w:t>
            </w:r>
          </w:p>
          <w:p w14:paraId="0C5B969C" w14:textId="77777777" w:rsidR="00627A0D" w:rsidRPr="0024624C" w:rsidRDefault="00627A0D" w:rsidP="00005CF9">
            <w:pPr>
              <w:pStyle w:val="ListParagraph"/>
              <w:numPr>
                <w:ilvl w:val="0"/>
                <w:numId w:val="17"/>
              </w:numPr>
              <w:bidi w:val="0"/>
              <w:spacing w:after="0" w:line="240" w:lineRule="auto"/>
              <w:jc w:val="both"/>
              <w:rPr>
                <w:rFonts w:asciiTheme="majorBidi" w:hAnsiTheme="majorBidi" w:cstheme="majorBidi"/>
                <w:sz w:val="24"/>
                <w:szCs w:val="24"/>
              </w:rPr>
            </w:pPr>
            <w:r w:rsidRPr="0024624C">
              <w:rPr>
                <w:rFonts w:asciiTheme="majorBidi" w:hAnsiTheme="majorBidi" w:cstheme="majorBidi"/>
                <w:sz w:val="24"/>
                <w:szCs w:val="24"/>
              </w:rPr>
              <w:t>Ordinal variable</w:t>
            </w:r>
          </w:p>
          <w:p w14:paraId="30AD8317" w14:textId="77777777" w:rsidR="00627A0D" w:rsidRPr="0024624C" w:rsidRDefault="00627A0D" w:rsidP="00005CF9">
            <w:pPr>
              <w:pStyle w:val="ListParagraph"/>
              <w:numPr>
                <w:ilvl w:val="0"/>
                <w:numId w:val="17"/>
              </w:numPr>
              <w:bidi w:val="0"/>
              <w:spacing w:after="0" w:line="240" w:lineRule="auto"/>
              <w:jc w:val="both"/>
              <w:rPr>
                <w:rFonts w:asciiTheme="majorBidi" w:hAnsiTheme="majorBidi" w:cstheme="majorBidi"/>
                <w:sz w:val="24"/>
                <w:szCs w:val="24"/>
              </w:rPr>
            </w:pPr>
            <w:r w:rsidRPr="0024624C">
              <w:rPr>
                <w:rFonts w:asciiTheme="majorBidi" w:hAnsiTheme="majorBidi" w:cstheme="majorBidi"/>
                <w:sz w:val="24"/>
                <w:szCs w:val="24"/>
              </w:rPr>
              <w:t>Binary variable</w:t>
            </w:r>
          </w:p>
          <w:p w14:paraId="0B8AC779" w14:textId="77777777" w:rsidR="00627A0D" w:rsidRPr="0024624C" w:rsidRDefault="00627A0D" w:rsidP="00005CF9">
            <w:pPr>
              <w:pStyle w:val="ListParagraph"/>
              <w:numPr>
                <w:ilvl w:val="0"/>
                <w:numId w:val="17"/>
              </w:numPr>
              <w:bidi w:val="0"/>
              <w:spacing w:after="0" w:line="240" w:lineRule="auto"/>
              <w:jc w:val="both"/>
              <w:rPr>
                <w:rFonts w:asciiTheme="majorBidi" w:hAnsiTheme="majorBidi" w:cstheme="majorBidi"/>
                <w:sz w:val="24"/>
                <w:szCs w:val="24"/>
              </w:rPr>
            </w:pPr>
            <w:r w:rsidRPr="0024624C">
              <w:rPr>
                <w:rFonts w:asciiTheme="majorBidi" w:hAnsiTheme="majorBidi" w:cstheme="majorBidi"/>
                <w:sz w:val="24"/>
                <w:szCs w:val="24"/>
              </w:rPr>
              <w:t xml:space="preserve">Continuous variable </w:t>
            </w:r>
          </w:p>
          <w:p w14:paraId="08E2B2EA" w14:textId="661336AF" w:rsidR="00627A0D" w:rsidRPr="0024624C" w:rsidRDefault="00627A0D" w:rsidP="00005CF9">
            <w:pPr>
              <w:pStyle w:val="ListParagraph"/>
              <w:numPr>
                <w:ilvl w:val="0"/>
                <w:numId w:val="17"/>
              </w:numPr>
              <w:bidi w:val="0"/>
              <w:spacing w:line="240" w:lineRule="auto"/>
              <w:jc w:val="both"/>
              <w:rPr>
                <w:rFonts w:asciiTheme="majorBidi" w:hAnsiTheme="majorBidi" w:cstheme="majorBidi"/>
                <w:sz w:val="24"/>
                <w:szCs w:val="24"/>
              </w:rPr>
            </w:pPr>
            <w:r w:rsidRPr="0024624C">
              <w:rPr>
                <w:rFonts w:asciiTheme="majorBidi" w:hAnsiTheme="majorBidi" w:cstheme="majorBidi"/>
                <w:sz w:val="24"/>
                <w:szCs w:val="24"/>
              </w:rPr>
              <w:t>Nominal variable</w:t>
            </w:r>
          </w:p>
        </w:tc>
      </w:tr>
    </w:tbl>
    <w:p w14:paraId="609A26B8" w14:textId="6CC55890" w:rsidR="004A6822" w:rsidRDefault="004A6822" w:rsidP="004A6822">
      <w:pPr>
        <w:rPr>
          <w:rFonts w:asciiTheme="majorBidi" w:hAnsiTheme="majorBidi" w:cstheme="majorBidi"/>
          <w:b/>
          <w:bCs/>
          <w:sz w:val="24"/>
          <w:szCs w:val="24"/>
          <w:u w:val="single"/>
        </w:rPr>
      </w:pPr>
      <w:r>
        <w:rPr>
          <w:rFonts w:asciiTheme="majorBidi" w:hAnsiTheme="majorBidi" w:cstheme="majorBidi"/>
          <w:b/>
          <w:bCs/>
          <w:sz w:val="24"/>
          <w:szCs w:val="24"/>
          <w:u w:val="single"/>
        </w:rPr>
        <w:t xml:space="preserve">Question </w:t>
      </w:r>
      <w:r w:rsidR="00627A0D">
        <w:rPr>
          <w:rFonts w:asciiTheme="majorBidi" w:hAnsiTheme="majorBidi" w:cstheme="majorBidi"/>
          <w:b/>
          <w:bCs/>
          <w:sz w:val="24"/>
          <w:szCs w:val="24"/>
          <w:u w:val="single"/>
        </w:rPr>
        <w:t xml:space="preserve">4 </w:t>
      </w:r>
      <w:proofErr w:type="gramStart"/>
      <w:r w:rsidR="00506194">
        <w:rPr>
          <w:rFonts w:asciiTheme="majorBidi" w:hAnsiTheme="majorBidi" w:cstheme="majorBidi"/>
          <w:b/>
          <w:bCs/>
          <w:sz w:val="24"/>
          <w:szCs w:val="24"/>
          <w:u w:val="single"/>
        </w:rPr>
        <w:t>(</w:t>
      </w:r>
      <w:r w:rsidR="00E02E5D">
        <w:rPr>
          <w:rFonts w:asciiTheme="majorBidi" w:hAnsiTheme="majorBidi" w:cstheme="majorBidi"/>
          <w:b/>
          <w:bCs/>
          <w:sz w:val="24"/>
          <w:szCs w:val="24"/>
          <w:u w:val="single"/>
        </w:rPr>
        <w:t xml:space="preserve"> 7</w:t>
      </w:r>
      <w:proofErr w:type="gramEnd"/>
      <w:r w:rsidR="00506194">
        <w:rPr>
          <w:rFonts w:asciiTheme="majorBidi" w:hAnsiTheme="majorBidi" w:cstheme="majorBidi"/>
          <w:b/>
          <w:bCs/>
          <w:sz w:val="24"/>
          <w:szCs w:val="24"/>
          <w:u w:val="single"/>
        </w:rPr>
        <w:t xml:space="preserve"> marks)</w:t>
      </w:r>
    </w:p>
    <w:p w14:paraId="758C91FC" w14:textId="1807AA19" w:rsidR="004A6822" w:rsidRPr="004A6822" w:rsidRDefault="00627A0D" w:rsidP="004A6822">
      <w:pPr>
        <w:rPr>
          <w:rFonts w:asciiTheme="majorBidi" w:hAnsiTheme="majorBidi" w:cstheme="majorBidi"/>
          <w:b/>
          <w:bCs/>
          <w:sz w:val="24"/>
          <w:szCs w:val="24"/>
          <w:u w:val="single"/>
        </w:rPr>
      </w:pPr>
      <w:r>
        <w:rPr>
          <w:rFonts w:asciiTheme="majorBidi" w:hAnsiTheme="majorBidi" w:cstheme="majorBidi"/>
          <w:b/>
          <w:color w:val="000000"/>
          <w:sz w:val="24"/>
          <w:szCs w:val="24"/>
        </w:rPr>
        <w:t>F</w:t>
      </w:r>
      <w:r w:rsidR="004A6822" w:rsidRPr="004A6822">
        <w:rPr>
          <w:rFonts w:asciiTheme="majorBidi" w:hAnsiTheme="majorBidi" w:cstheme="majorBidi"/>
          <w:b/>
          <w:color w:val="000000"/>
          <w:sz w:val="24"/>
          <w:szCs w:val="24"/>
        </w:rPr>
        <w:t xml:space="preserve">rom the following parity data (the number of deliveries) of 19 females: </w:t>
      </w:r>
    </w:p>
    <w:p w14:paraId="2CC955C7" w14:textId="77777777" w:rsidR="004A6822" w:rsidRPr="004A6822" w:rsidRDefault="004A6822" w:rsidP="004A6822">
      <w:pPr>
        <w:widowControl w:val="0"/>
        <w:pBdr>
          <w:top w:val="nil"/>
          <w:left w:val="nil"/>
          <w:bottom w:val="nil"/>
          <w:right w:val="nil"/>
          <w:between w:val="nil"/>
        </w:pBdr>
        <w:spacing w:line="240" w:lineRule="auto"/>
        <w:ind w:left="1"/>
        <w:rPr>
          <w:rFonts w:asciiTheme="majorBidi" w:hAnsiTheme="majorBidi" w:cstheme="majorBidi"/>
          <w:color w:val="000000"/>
          <w:sz w:val="24"/>
          <w:szCs w:val="24"/>
        </w:rPr>
      </w:pPr>
      <w:r w:rsidRPr="004A6822">
        <w:rPr>
          <w:rFonts w:asciiTheme="majorBidi" w:hAnsiTheme="majorBidi" w:cstheme="majorBidi"/>
          <w:color w:val="000000"/>
          <w:sz w:val="24"/>
          <w:szCs w:val="24"/>
        </w:rPr>
        <w:t xml:space="preserve">0, 3, 0, 7, 2, 1, 0, 1, 5, 2, 4, 2, 8, 1, 3, 0, 1, 2, 1 </w:t>
      </w:r>
    </w:p>
    <w:p w14:paraId="0479CADC" w14:textId="7965864E" w:rsidR="004A6822" w:rsidRPr="00627A0D" w:rsidRDefault="004A6822" w:rsidP="00005CF9">
      <w:pPr>
        <w:pStyle w:val="ListParagraph"/>
        <w:widowControl w:val="0"/>
        <w:numPr>
          <w:ilvl w:val="2"/>
          <w:numId w:val="8"/>
        </w:numPr>
        <w:pBdr>
          <w:top w:val="nil"/>
          <w:left w:val="nil"/>
          <w:bottom w:val="nil"/>
          <w:right w:val="nil"/>
          <w:between w:val="nil"/>
        </w:pBdr>
        <w:bidi w:val="0"/>
        <w:spacing w:line="230" w:lineRule="auto"/>
        <w:ind w:right="894"/>
        <w:rPr>
          <w:rFonts w:asciiTheme="majorBidi" w:hAnsiTheme="majorBidi" w:cstheme="majorBidi"/>
          <w:color w:val="000000"/>
          <w:sz w:val="24"/>
          <w:szCs w:val="24"/>
        </w:rPr>
      </w:pPr>
      <w:r w:rsidRPr="004A6822">
        <w:rPr>
          <w:rFonts w:asciiTheme="majorBidi" w:hAnsiTheme="majorBidi" w:cstheme="majorBidi"/>
          <w:color w:val="000000"/>
          <w:sz w:val="24"/>
          <w:szCs w:val="24"/>
        </w:rPr>
        <w:t>Calculate mean, median</w:t>
      </w:r>
      <w:r w:rsidR="00627A0D">
        <w:rPr>
          <w:rFonts w:asciiTheme="majorBidi" w:hAnsiTheme="majorBidi" w:cstheme="majorBidi"/>
          <w:color w:val="000000"/>
          <w:sz w:val="24"/>
          <w:szCs w:val="24"/>
        </w:rPr>
        <w:t xml:space="preserve"> and </w:t>
      </w:r>
      <w:r w:rsidRPr="004A6822">
        <w:rPr>
          <w:rFonts w:asciiTheme="majorBidi" w:hAnsiTheme="majorBidi" w:cstheme="majorBidi"/>
          <w:color w:val="000000"/>
          <w:sz w:val="24"/>
          <w:szCs w:val="24"/>
        </w:rPr>
        <w:t xml:space="preserve">mode </w:t>
      </w:r>
    </w:p>
    <w:p w14:paraId="4F68103F" w14:textId="77777777" w:rsidR="004A6822" w:rsidRPr="004A6822" w:rsidRDefault="004A6822" w:rsidP="00005CF9">
      <w:pPr>
        <w:pStyle w:val="ListParagraph"/>
        <w:widowControl w:val="0"/>
        <w:numPr>
          <w:ilvl w:val="2"/>
          <w:numId w:val="8"/>
        </w:numPr>
        <w:pBdr>
          <w:top w:val="nil"/>
          <w:left w:val="nil"/>
          <w:bottom w:val="nil"/>
          <w:right w:val="nil"/>
          <w:between w:val="nil"/>
        </w:pBdr>
        <w:bidi w:val="0"/>
        <w:spacing w:line="230" w:lineRule="auto"/>
        <w:ind w:right="894"/>
        <w:rPr>
          <w:rFonts w:asciiTheme="majorBidi" w:hAnsiTheme="majorBidi" w:cstheme="majorBidi"/>
          <w:color w:val="000000"/>
          <w:sz w:val="24"/>
          <w:szCs w:val="24"/>
        </w:rPr>
      </w:pPr>
      <w:r w:rsidRPr="004A6822">
        <w:rPr>
          <w:rFonts w:asciiTheme="majorBidi" w:hAnsiTheme="majorBidi" w:cstheme="majorBidi"/>
          <w:color w:val="000000"/>
          <w:sz w:val="24"/>
          <w:szCs w:val="24"/>
        </w:rPr>
        <w:t xml:space="preserve"> Construct frequency distribution table</w:t>
      </w:r>
    </w:p>
    <w:p w14:paraId="5BF917CE" w14:textId="15484527" w:rsidR="004A6822" w:rsidRPr="002468AC" w:rsidRDefault="004A6822" w:rsidP="002468AC">
      <w:pPr>
        <w:pStyle w:val="ListParagraph"/>
        <w:widowControl w:val="0"/>
        <w:numPr>
          <w:ilvl w:val="2"/>
          <w:numId w:val="8"/>
        </w:numPr>
        <w:pBdr>
          <w:top w:val="nil"/>
          <w:left w:val="nil"/>
          <w:bottom w:val="nil"/>
          <w:right w:val="nil"/>
          <w:between w:val="nil"/>
        </w:pBdr>
        <w:bidi w:val="0"/>
        <w:spacing w:line="230" w:lineRule="auto"/>
        <w:ind w:right="894"/>
        <w:rPr>
          <w:rFonts w:asciiTheme="majorBidi" w:hAnsiTheme="majorBidi" w:cstheme="majorBidi"/>
          <w:color w:val="000000"/>
          <w:sz w:val="24"/>
          <w:szCs w:val="24"/>
        </w:rPr>
      </w:pPr>
      <w:r w:rsidRPr="004A6822">
        <w:rPr>
          <w:rFonts w:asciiTheme="majorBidi" w:hAnsiTheme="majorBidi" w:cstheme="majorBidi"/>
          <w:color w:val="000000"/>
          <w:sz w:val="24"/>
          <w:szCs w:val="24"/>
        </w:rPr>
        <w:t xml:space="preserve">Create graphs as appropriate  </w:t>
      </w:r>
    </w:p>
    <w:p w14:paraId="73175B35" w14:textId="2EE44D4D" w:rsidR="00627A0D" w:rsidRPr="0024624C" w:rsidRDefault="00627A0D" w:rsidP="0024624C">
      <w:pPr>
        <w:rPr>
          <w:rFonts w:asciiTheme="majorBidi" w:hAnsiTheme="majorBidi" w:cstheme="majorBidi"/>
          <w:b/>
          <w:bCs/>
          <w:sz w:val="24"/>
          <w:szCs w:val="24"/>
          <w:u w:val="single"/>
        </w:rPr>
      </w:pPr>
      <w:r w:rsidRPr="007361D2">
        <w:rPr>
          <w:rFonts w:asciiTheme="majorBidi" w:hAnsiTheme="majorBidi" w:cstheme="majorBidi"/>
          <w:b/>
          <w:bCs/>
          <w:sz w:val="24"/>
          <w:szCs w:val="24"/>
          <w:u w:val="single"/>
        </w:rPr>
        <w:t xml:space="preserve">Question </w:t>
      </w:r>
      <w:r w:rsidR="0024624C">
        <w:rPr>
          <w:rFonts w:asciiTheme="majorBidi" w:hAnsiTheme="majorBidi" w:cstheme="majorBidi"/>
          <w:b/>
          <w:bCs/>
          <w:sz w:val="24"/>
          <w:szCs w:val="24"/>
          <w:u w:val="single"/>
        </w:rPr>
        <w:t>5</w:t>
      </w:r>
      <w:r w:rsidRPr="007361D2">
        <w:rPr>
          <w:rFonts w:asciiTheme="majorBidi" w:hAnsiTheme="majorBidi" w:cstheme="majorBidi"/>
          <w:b/>
          <w:bCs/>
          <w:sz w:val="24"/>
          <w:szCs w:val="24"/>
          <w:u w:val="single"/>
        </w:rPr>
        <w:t>:</w:t>
      </w:r>
      <w:r>
        <w:rPr>
          <w:rFonts w:asciiTheme="majorBidi" w:hAnsiTheme="majorBidi" w:cstheme="majorBidi"/>
          <w:b/>
          <w:bCs/>
          <w:sz w:val="24"/>
          <w:szCs w:val="24"/>
          <w:u w:val="single"/>
        </w:rPr>
        <w:t xml:space="preserve"> </w:t>
      </w:r>
      <w:r w:rsidRPr="007361D2">
        <w:rPr>
          <w:rFonts w:asciiTheme="majorBidi" w:hAnsiTheme="majorBidi" w:cstheme="majorBidi"/>
          <w:b/>
          <w:bCs/>
          <w:sz w:val="24"/>
          <w:szCs w:val="24"/>
          <w:u w:val="single"/>
        </w:rPr>
        <w:t xml:space="preserve"> Match </w:t>
      </w:r>
      <w:r>
        <w:rPr>
          <w:rFonts w:asciiTheme="majorBidi" w:hAnsiTheme="majorBidi" w:cstheme="majorBidi"/>
          <w:b/>
          <w:bCs/>
          <w:sz w:val="24"/>
          <w:szCs w:val="24"/>
          <w:u w:val="single"/>
        </w:rPr>
        <w:t>(5 marks)</w:t>
      </w:r>
    </w:p>
    <w:tbl>
      <w:tblPr>
        <w:tblStyle w:val="TableGrid"/>
        <w:tblW w:w="11340" w:type="dxa"/>
        <w:tblInd w:w="-1175" w:type="dxa"/>
        <w:tblLook w:val="04A0" w:firstRow="1" w:lastRow="0" w:firstColumn="1" w:lastColumn="0" w:noHBand="0" w:noVBand="1"/>
      </w:tblPr>
      <w:tblGrid>
        <w:gridCol w:w="9090"/>
        <w:gridCol w:w="2250"/>
      </w:tblGrid>
      <w:tr w:rsidR="00627A0D" w:rsidRPr="0024624C" w14:paraId="13601683" w14:textId="77777777" w:rsidTr="002468AC">
        <w:tc>
          <w:tcPr>
            <w:tcW w:w="9090" w:type="dxa"/>
          </w:tcPr>
          <w:p w14:paraId="6B7A4DA7" w14:textId="1091AE1B" w:rsidR="00627A0D" w:rsidRPr="002468AC" w:rsidRDefault="00627A0D" w:rsidP="002468AC">
            <w:pPr>
              <w:rPr>
                <w:rFonts w:asciiTheme="majorBidi" w:hAnsiTheme="majorBidi" w:cstheme="majorBidi"/>
                <w:b/>
                <w:bCs/>
                <w:sz w:val="24"/>
                <w:szCs w:val="24"/>
                <w:lang w:bidi="ar-EG"/>
              </w:rPr>
            </w:pPr>
            <w:bookmarkStart w:id="0" w:name="_Hlk95733497"/>
            <w:r w:rsidRPr="0024624C">
              <w:rPr>
                <w:rFonts w:asciiTheme="majorBidi" w:hAnsiTheme="majorBidi" w:cstheme="majorBidi"/>
                <w:b/>
                <w:bCs/>
                <w:sz w:val="24"/>
                <w:szCs w:val="24"/>
                <w:lang w:bidi="ar-EG"/>
              </w:rPr>
              <w:t>Group A</w:t>
            </w:r>
          </w:p>
        </w:tc>
        <w:tc>
          <w:tcPr>
            <w:tcW w:w="2250" w:type="dxa"/>
          </w:tcPr>
          <w:p w14:paraId="39948FDE" w14:textId="656C0AF5" w:rsidR="00627A0D" w:rsidRPr="002468AC" w:rsidRDefault="00627A0D" w:rsidP="002468AC">
            <w:pPr>
              <w:rPr>
                <w:rFonts w:asciiTheme="majorBidi" w:hAnsiTheme="majorBidi" w:cstheme="majorBidi"/>
                <w:b/>
                <w:bCs/>
                <w:sz w:val="24"/>
                <w:szCs w:val="24"/>
                <w:lang w:bidi="ar-EG"/>
              </w:rPr>
            </w:pPr>
            <w:r w:rsidRPr="0024624C">
              <w:rPr>
                <w:rFonts w:asciiTheme="majorBidi" w:hAnsiTheme="majorBidi" w:cstheme="majorBidi"/>
                <w:b/>
                <w:bCs/>
                <w:sz w:val="24"/>
                <w:szCs w:val="24"/>
                <w:lang w:bidi="ar-EG"/>
              </w:rPr>
              <w:t xml:space="preserve">Group B </w:t>
            </w:r>
          </w:p>
        </w:tc>
      </w:tr>
      <w:tr w:rsidR="00627A0D" w:rsidRPr="0024624C" w14:paraId="0B858AF3" w14:textId="77777777" w:rsidTr="002468AC">
        <w:tc>
          <w:tcPr>
            <w:tcW w:w="9090" w:type="dxa"/>
          </w:tcPr>
          <w:p w14:paraId="151B684D" w14:textId="3121D457" w:rsidR="00627A0D" w:rsidRPr="002468AC" w:rsidRDefault="00627A0D" w:rsidP="002468AC">
            <w:pPr>
              <w:pStyle w:val="ListParagraph"/>
              <w:numPr>
                <w:ilvl w:val="0"/>
                <w:numId w:val="19"/>
              </w:numPr>
              <w:bidi w:val="0"/>
              <w:spacing w:after="0" w:line="240" w:lineRule="auto"/>
              <w:ind w:left="252" w:hanging="288"/>
              <w:rPr>
                <w:rFonts w:asciiTheme="majorBidi" w:hAnsiTheme="majorBidi" w:cstheme="majorBidi"/>
                <w:b/>
                <w:bCs/>
                <w:sz w:val="24"/>
                <w:szCs w:val="24"/>
                <w:lang w:bidi="ar-EG"/>
              </w:rPr>
            </w:pPr>
            <w:r w:rsidRPr="002468AC">
              <w:rPr>
                <w:rFonts w:asciiTheme="majorBidi" w:hAnsiTheme="majorBidi" w:cstheme="majorBidi"/>
                <w:sz w:val="24"/>
                <w:szCs w:val="24"/>
              </w:rPr>
              <w:t xml:space="preserve">The risk of </w:t>
            </w:r>
            <w:r w:rsidR="00880216">
              <w:rPr>
                <w:rFonts w:asciiTheme="majorBidi" w:hAnsiTheme="majorBidi" w:cstheme="majorBidi"/>
                <w:sz w:val="24"/>
                <w:szCs w:val="24"/>
              </w:rPr>
              <w:t>cardiac diseases</w:t>
            </w:r>
            <w:r w:rsidRPr="002468AC">
              <w:rPr>
                <w:rFonts w:asciiTheme="majorBidi" w:hAnsiTheme="majorBidi" w:cstheme="majorBidi"/>
                <w:sz w:val="24"/>
                <w:szCs w:val="24"/>
              </w:rPr>
              <w:t xml:space="preserve"> among patients treated with hypo </w:t>
            </w:r>
            <w:proofErr w:type="spellStart"/>
            <w:r w:rsidRPr="002468AC">
              <w:rPr>
                <w:rFonts w:asciiTheme="majorBidi" w:hAnsiTheme="majorBidi" w:cstheme="majorBidi"/>
                <w:sz w:val="24"/>
                <w:szCs w:val="24"/>
              </w:rPr>
              <w:t>cholesterolemic</w:t>
            </w:r>
            <w:proofErr w:type="spellEnd"/>
            <w:r w:rsidRPr="002468AC">
              <w:rPr>
                <w:rFonts w:asciiTheme="majorBidi" w:hAnsiTheme="majorBidi" w:cstheme="majorBidi"/>
                <w:sz w:val="24"/>
                <w:szCs w:val="24"/>
              </w:rPr>
              <w:t xml:space="preserve"> agent “A” is lower than the risk among controls not treated with hypo </w:t>
            </w:r>
            <w:proofErr w:type="spellStart"/>
            <w:r w:rsidRPr="002468AC">
              <w:rPr>
                <w:rFonts w:asciiTheme="majorBidi" w:hAnsiTheme="majorBidi" w:cstheme="majorBidi"/>
                <w:sz w:val="24"/>
                <w:szCs w:val="24"/>
              </w:rPr>
              <w:t>cholesterolemic</w:t>
            </w:r>
            <w:proofErr w:type="spellEnd"/>
            <w:r w:rsidRPr="002468AC">
              <w:rPr>
                <w:rFonts w:asciiTheme="majorBidi" w:hAnsiTheme="majorBidi" w:cstheme="majorBidi"/>
                <w:sz w:val="24"/>
                <w:szCs w:val="24"/>
              </w:rPr>
              <w:t xml:space="preserve"> agents </w:t>
            </w:r>
          </w:p>
          <w:p w14:paraId="7249BE51" w14:textId="51A62749" w:rsidR="00627A0D" w:rsidRPr="002468AC" w:rsidRDefault="00627A0D" w:rsidP="002468AC">
            <w:pPr>
              <w:pStyle w:val="ListParagraph"/>
              <w:numPr>
                <w:ilvl w:val="0"/>
                <w:numId w:val="19"/>
              </w:numPr>
              <w:bidi w:val="0"/>
              <w:spacing w:after="0" w:line="240" w:lineRule="auto"/>
              <w:ind w:left="252" w:hanging="270"/>
              <w:rPr>
                <w:rFonts w:asciiTheme="majorBidi" w:hAnsiTheme="majorBidi" w:cstheme="majorBidi"/>
                <w:sz w:val="24"/>
                <w:szCs w:val="24"/>
                <w:lang w:bidi="ar-EG"/>
              </w:rPr>
            </w:pPr>
            <w:r w:rsidRPr="002468AC">
              <w:rPr>
                <w:rFonts w:asciiTheme="majorBidi" w:hAnsiTheme="majorBidi" w:cstheme="majorBidi"/>
                <w:sz w:val="24"/>
                <w:szCs w:val="24"/>
                <w:lang w:bidi="ar-EG"/>
              </w:rPr>
              <w:t>Frequency of change in position of incontinent patients is related to the development of decubitus ulcers</w:t>
            </w:r>
            <w:r w:rsidRPr="002468AC">
              <w:rPr>
                <w:rFonts w:asciiTheme="majorBidi" w:hAnsiTheme="majorBidi" w:cstheme="majorBidi"/>
                <w:b/>
                <w:bCs/>
                <w:sz w:val="24"/>
                <w:szCs w:val="24"/>
                <w:lang w:bidi="ar-EG"/>
              </w:rPr>
              <w:t xml:space="preserve">   </w:t>
            </w:r>
          </w:p>
          <w:p w14:paraId="1CF57F34" w14:textId="42BEAF8D" w:rsidR="00627A0D" w:rsidRPr="002468AC" w:rsidRDefault="00627A0D" w:rsidP="002468AC">
            <w:pPr>
              <w:pStyle w:val="ListParagraph"/>
              <w:numPr>
                <w:ilvl w:val="0"/>
                <w:numId w:val="19"/>
              </w:numPr>
              <w:bidi w:val="0"/>
              <w:spacing w:after="0" w:line="240" w:lineRule="auto"/>
              <w:ind w:left="252"/>
              <w:rPr>
                <w:rFonts w:asciiTheme="majorBidi" w:hAnsiTheme="majorBidi" w:cstheme="majorBidi"/>
                <w:lang w:bidi="ar-EG"/>
              </w:rPr>
            </w:pPr>
            <w:r w:rsidRPr="002468AC">
              <w:rPr>
                <w:rFonts w:asciiTheme="majorBidi" w:hAnsiTheme="majorBidi" w:cstheme="majorBidi"/>
                <w:sz w:val="24"/>
                <w:szCs w:val="24"/>
                <w:lang w:bidi="ar-EG"/>
              </w:rPr>
              <w:t>no difference in mortality</w:t>
            </w:r>
            <w:r w:rsidRPr="002468AC">
              <w:rPr>
                <w:rFonts w:asciiTheme="majorBidi" w:hAnsiTheme="majorBidi" w:cstheme="majorBidi"/>
                <w:b/>
                <w:bCs/>
                <w:i/>
                <w:iCs/>
                <w:sz w:val="24"/>
                <w:szCs w:val="24"/>
                <w:lang w:bidi="ar-EG"/>
              </w:rPr>
              <w:t xml:space="preserve"> </w:t>
            </w:r>
            <w:r w:rsidRPr="002468AC">
              <w:rPr>
                <w:rFonts w:asciiTheme="majorBidi" w:hAnsiTheme="majorBidi" w:cstheme="majorBidi"/>
                <w:sz w:val="24"/>
                <w:szCs w:val="24"/>
                <w:lang w:bidi="ar-EG"/>
              </w:rPr>
              <w:t xml:space="preserve">between patients using drug A and patients not using drug A. </w:t>
            </w:r>
          </w:p>
          <w:p w14:paraId="38378B28" w14:textId="4B70C2AB" w:rsidR="00627A0D" w:rsidRPr="002468AC" w:rsidRDefault="00627A0D" w:rsidP="002468AC">
            <w:pPr>
              <w:pStyle w:val="ListParagraph"/>
              <w:numPr>
                <w:ilvl w:val="0"/>
                <w:numId w:val="19"/>
              </w:numPr>
              <w:bidi w:val="0"/>
              <w:spacing w:after="0" w:line="240" w:lineRule="auto"/>
              <w:ind w:left="342"/>
              <w:rPr>
                <w:rFonts w:asciiTheme="majorBidi" w:hAnsiTheme="majorBidi" w:cstheme="majorBidi"/>
                <w:sz w:val="24"/>
                <w:szCs w:val="24"/>
                <w:lang w:bidi="ar-EG"/>
              </w:rPr>
            </w:pPr>
            <w:r w:rsidRPr="002468AC">
              <w:rPr>
                <w:rFonts w:asciiTheme="majorBidi" w:hAnsiTheme="majorBidi" w:cstheme="majorBidi"/>
                <w:sz w:val="24"/>
                <w:szCs w:val="24"/>
                <w:lang w:bidi="ar-EG"/>
              </w:rPr>
              <w:t>Individuals that smoke cigarettes and live in cities are more likely than others to have respiratory problems and increased cancer.</w:t>
            </w:r>
            <w:r w:rsidRPr="002468AC">
              <w:rPr>
                <w:rFonts w:asciiTheme="majorBidi" w:hAnsiTheme="majorBidi" w:cstheme="majorBidi"/>
                <w:b/>
                <w:bCs/>
                <w:sz w:val="24"/>
                <w:szCs w:val="24"/>
                <w:lang w:bidi="ar-EG"/>
              </w:rPr>
              <w:t xml:space="preserve"> </w:t>
            </w:r>
          </w:p>
          <w:p w14:paraId="7ED45173" w14:textId="3F8BFB1A" w:rsidR="00627A0D" w:rsidRPr="002468AC" w:rsidRDefault="00627A0D" w:rsidP="002468AC">
            <w:pPr>
              <w:pStyle w:val="ListParagraph"/>
              <w:numPr>
                <w:ilvl w:val="0"/>
                <w:numId w:val="19"/>
              </w:numPr>
              <w:bidi w:val="0"/>
              <w:spacing w:after="0" w:line="240" w:lineRule="auto"/>
              <w:ind w:left="252"/>
              <w:rPr>
                <w:rFonts w:asciiTheme="majorBidi" w:hAnsiTheme="majorBidi" w:cstheme="majorBidi"/>
                <w:b/>
                <w:bCs/>
                <w:sz w:val="24"/>
                <w:szCs w:val="24"/>
                <w:lang w:bidi="ar-EG"/>
              </w:rPr>
            </w:pPr>
            <w:r w:rsidRPr="002468AC">
              <w:rPr>
                <w:rFonts w:asciiTheme="majorBidi" w:hAnsiTheme="majorBidi" w:cstheme="majorBidi"/>
                <w:sz w:val="24"/>
                <w:szCs w:val="24"/>
                <w:lang w:bidi="ar-EG"/>
              </w:rPr>
              <w:t>Smoking cigarettes daily leads to lung cancer</w:t>
            </w:r>
            <w:r w:rsidR="002468AC" w:rsidRPr="002468AC">
              <w:rPr>
                <w:rFonts w:asciiTheme="majorBidi" w:hAnsiTheme="majorBidi" w:cstheme="majorBidi"/>
                <w:sz w:val="24"/>
                <w:szCs w:val="24"/>
                <w:lang w:bidi="ar-EG"/>
              </w:rPr>
              <w:t>.</w:t>
            </w:r>
          </w:p>
        </w:tc>
        <w:tc>
          <w:tcPr>
            <w:tcW w:w="2250" w:type="dxa"/>
          </w:tcPr>
          <w:p w14:paraId="0993829D" w14:textId="77777777" w:rsidR="00627A0D" w:rsidRPr="002468AC" w:rsidRDefault="00627A0D" w:rsidP="002468AC">
            <w:pPr>
              <w:numPr>
                <w:ilvl w:val="0"/>
                <w:numId w:val="18"/>
              </w:numPr>
              <w:tabs>
                <w:tab w:val="clear" w:pos="720"/>
                <w:tab w:val="left" w:pos="345"/>
              </w:tabs>
              <w:ind w:left="75" w:firstLine="0"/>
              <w:rPr>
                <w:rFonts w:asciiTheme="majorBidi" w:hAnsiTheme="majorBidi" w:cstheme="majorBidi"/>
                <w:sz w:val="24"/>
                <w:szCs w:val="24"/>
                <w:lang w:bidi="ar-EG"/>
              </w:rPr>
            </w:pPr>
            <w:r w:rsidRPr="002468AC">
              <w:rPr>
                <w:rFonts w:asciiTheme="majorBidi" w:hAnsiTheme="majorBidi" w:cstheme="majorBidi"/>
                <w:sz w:val="24"/>
                <w:szCs w:val="24"/>
                <w:lang w:bidi="ar-EG"/>
              </w:rPr>
              <w:t xml:space="preserve">Simple hypothesis </w:t>
            </w:r>
          </w:p>
          <w:p w14:paraId="7B067209" w14:textId="77777777" w:rsidR="00627A0D" w:rsidRPr="002468AC" w:rsidRDefault="00627A0D" w:rsidP="002468AC">
            <w:pPr>
              <w:numPr>
                <w:ilvl w:val="0"/>
                <w:numId w:val="18"/>
              </w:numPr>
              <w:tabs>
                <w:tab w:val="clear" w:pos="720"/>
                <w:tab w:val="left" w:pos="345"/>
              </w:tabs>
              <w:ind w:left="75" w:firstLine="0"/>
              <w:rPr>
                <w:rFonts w:asciiTheme="majorBidi" w:hAnsiTheme="majorBidi" w:cstheme="majorBidi"/>
                <w:sz w:val="24"/>
                <w:szCs w:val="24"/>
                <w:lang w:bidi="ar-EG"/>
              </w:rPr>
            </w:pPr>
            <w:r w:rsidRPr="002468AC">
              <w:rPr>
                <w:rFonts w:asciiTheme="majorBidi" w:hAnsiTheme="majorBidi" w:cstheme="majorBidi"/>
                <w:sz w:val="24"/>
                <w:szCs w:val="24"/>
                <w:lang w:bidi="ar-EG"/>
              </w:rPr>
              <w:t>complex hypothesis</w:t>
            </w:r>
          </w:p>
          <w:p w14:paraId="4151BB88" w14:textId="77777777" w:rsidR="00627A0D" w:rsidRPr="002468AC" w:rsidRDefault="00627A0D" w:rsidP="002468AC">
            <w:pPr>
              <w:numPr>
                <w:ilvl w:val="0"/>
                <w:numId w:val="18"/>
              </w:numPr>
              <w:tabs>
                <w:tab w:val="clear" w:pos="720"/>
                <w:tab w:val="left" w:pos="345"/>
              </w:tabs>
              <w:ind w:left="75" w:firstLine="0"/>
              <w:rPr>
                <w:rFonts w:asciiTheme="majorBidi" w:hAnsiTheme="majorBidi" w:cstheme="majorBidi"/>
                <w:sz w:val="24"/>
                <w:szCs w:val="24"/>
                <w:lang w:bidi="ar-EG"/>
              </w:rPr>
            </w:pPr>
            <w:r w:rsidRPr="002468AC">
              <w:rPr>
                <w:rFonts w:asciiTheme="majorBidi" w:hAnsiTheme="majorBidi" w:cstheme="majorBidi"/>
                <w:sz w:val="24"/>
                <w:szCs w:val="24"/>
                <w:lang w:bidi="ar-EG"/>
              </w:rPr>
              <w:t xml:space="preserve">Directional hypothesis </w:t>
            </w:r>
          </w:p>
          <w:p w14:paraId="77941869" w14:textId="77777777" w:rsidR="00627A0D" w:rsidRPr="002468AC" w:rsidRDefault="00627A0D" w:rsidP="002468AC">
            <w:pPr>
              <w:numPr>
                <w:ilvl w:val="0"/>
                <w:numId w:val="18"/>
              </w:numPr>
              <w:tabs>
                <w:tab w:val="clear" w:pos="720"/>
                <w:tab w:val="left" w:pos="345"/>
              </w:tabs>
              <w:ind w:left="75" w:firstLine="0"/>
              <w:rPr>
                <w:rFonts w:asciiTheme="majorBidi" w:hAnsiTheme="majorBidi" w:cstheme="majorBidi"/>
                <w:sz w:val="24"/>
                <w:szCs w:val="24"/>
                <w:rtl/>
                <w:lang w:bidi="ar-EG"/>
              </w:rPr>
            </w:pPr>
            <w:r w:rsidRPr="002468AC">
              <w:rPr>
                <w:rFonts w:asciiTheme="majorBidi" w:hAnsiTheme="majorBidi" w:cstheme="majorBidi"/>
                <w:sz w:val="24"/>
                <w:szCs w:val="24"/>
                <w:lang w:bidi="ar-EG"/>
              </w:rPr>
              <w:t xml:space="preserve"> non-directional hypothesis</w:t>
            </w:r>
          </w:p>
          <w:p w14:paraId="7079CB9F" w14:textId="6295A201" w:rsidR="00627A0D" w:rsidRPr="002468AC" w:rsidRDefault="00627A0D" w:rsidP="002468AC">
            <w:pPr>
              <w:numPr>
                <w:ilvl w:val="0"/>
                <w:numId w:val="18"/>
              </w:numPr>
              <w:tabs>
                <w:tab w:val="clear" w:pos="720"/>
                <w:tab w:val="left" w:pos="345"/>
              </w:tabs>
              <w:ind w:left="75" w:firstLine="0"/>
              <w:rPr>
                <w:rFonts w:asciiTheme="majorBidi" w:hAnsiTheme="majorBidi" w:cstheme="majorBidi"/>
                <w:sz w:val="24"/>
                <w:szCs w:val="24"/>
                <w:lang w:bidi="ar-EG"/>
              </w:rPr>
            </w:pPr>
            <w:r w:rsidRPr="002468AC">
              <w:rPr>
                <w:rFonts w:asciiTheme="majorBidi" w:hAnsiTheme="majorBidi" w:cstheme="majorBidi"/>
                <w:sz w:val="24"/>
                <w:szCs w:val="24"/>
                <w:lang w:bidi="ar-EG"/>
              </w:rPr>
              <w:t>Null hypothesis</w:t>
            </w:r>
          </w:p>
        </w:tc>
      </w:tr>
      <w:bookmarkEnd w:id="0"/>
    </w:tbl>
    <w:p w14:paraId="342CA9F4" w14:textId="77777777" w:rsidR="00506194" w:rsidRDefault="00506194" w:rsidP="004A6822">
      <w:pPr>
        <w:pStyle w:val="Default"/>
        <w:spacing w:line="276" w:lineRule="auto"/>
        <w:rPr>
          <w:rFonts w:asciiTheme="majorBidi" w:hAnsiTheme="majorBidi" w:cstheme="majorBidi"/>
          <w:b/>
          <w:bCs/>
          <w:color w:val="auto"/>
          <w:u w:val="single"/>
        </w:rPr>
      </w:pPr>
    </w:p>
    <w:p w14:paraId="1F3C3C84" w14:textId="77777777" w:rsidR="002468AC" w:rsidRDefault="002468AC" w:rsidP="0024624C">
      <w:pPr>
        <w:pStyle w:val="Default"/>
        <w:spacing w:line="276" w:lineRule="auto"/>
        <w:rPr>
          <w:rFonts w:asciiTheme="majorBidi" w:hAnsiTheme="majorBidi" w:cstheme="majorBidi"/>
          <w:b/>
          <w:bCs/>
          <w:color w:val="auto"/>
          <w:u w:val="single"/>
        </w:rPr>
      </w:pPr>
    </w:p>
    <w:p w14:paraId="59FC5F7A" w14:textId="2174F734" w:rsidR="00654875" w:rsidRPr="0024624C" w:rsidRDefault="00127FAB" w:rsidP="0024624C">
      <w:pPr>
        <w:pStyle w:val="Default"/>
        <w:spacing w:line="276" w:lineRule="auto"/>
        <w:rPr>
          <w:rFonts w:asciiTheme="majorBidi" w:hAnsiTheme="majorBidi" w:cstheme="majorBidi"/>
          <w:b/>
          <w:bCs/>
          <w:color w:val="auto"/>
          <w:u w:val="single"/>
        </w:rPr>
      </w:pPr>
      <w:r>
        <w:rPr>
          <w:rFonts w:asciiTheme="majorBidi" w:hAnsiTheme="majorBidi" w:cstheme="majorBidi"/>
          <w:b/>
          <w:bCs/>
          <w:color w:val="auto"/>
          <w:u w:val="single"/>
        </w:rPr>
        <w:lastRenderedPageBreak/>
        <w:t xml:space="preserve">Question </w:t>
      </w:r>
      <w:proofErr w:type="gramStart"/>
      <w:r w:rsidR="0024624C">
        <w:rPr>
          <w:rFonts w:asciiTheme="majorBidi" w:hAnsiTheme="majorBidi" w:cstheme="majorBidi"/>
          <w:b/>
          <w:bCs/>
          <w:color w:val="auto"/>
          <w:u w:val="single"/>
        </w:rPr>
        <w:t xml:space="preserve">6 </w:t>
      </w:r>
      <w:r>
        <w:rPr>
          <w:rFonts w:asciiTheme="majorBidi" w:hAnsiTheme="majorBidi" w:cstheme="majorBidi"/>
          <w:b/>
          <w:bCs/>
          <w:color w:val="auto"/>
          <w:u w:val="single"/>
        </w:rPr>
        <w:t>:</w:t>
      </w:r>
      <w:proofErr w:type="gramEnd"/>
      <w:r w:rsidR="004A6822">
        <w:rPr>
          <w:rFonts w:asciiTheme="majorBidi" w:hAnsiTheme="majorBidi" w:cstheme="majorBidi"/>
          <w:b/>
          <w:bCs/>
          <w:color w:val="auto"/>
          <w:u w:val="single"/>
        </w:rPr>
        <w:t xml:space="preserve"> </w:t>
      </w:r>
      <w:r w:rsidRPr="00330E0E">
        <w:rPr>
          <w:rFonts w:asciiTheme="majorBidi" w:hAnsiTheme="majorBidi" w:cstheme="majorBidi"/>
          <w:b/>
          <w:bCs/>
          <w:color w:val="auto"/>
          <w:u w:val="single"/>
        </w:rPr>
        <w:t>Choose the correct answer</w:t>
      </w:r>
      <w:r>
        <w:rPr>
          <w:rFonts w:asciiTheme="majorBidi" w:hAnsiTheme="majorBidi" w:cstheme="majorBidi"/>
          <w:b/>
          <w:bCs/>
          <w:color w:val="auto"/>
          <w:u w:val="single"/>
        </w:rPr>
        <w:t xml:space="preserve"> ( one mark each) </w:t>
      </w:r>
      <w:r w:rsidR="00E02E5D">
        <w:rPr>
          <w:rFonts w:asciiTheme="majorBidi" w:hAnsiTheme="majorBidi" w:cstheme="majorBidi"/>
          <w:b/>
          <w:bCs/>
          <w:color w:val="auto"/>
          <w:u w:val="single"/>
        </w:rPr>
        <w:t>4</w:t>
      </w:r>
      <w:r w:rsidR="0024624C">
        <w:rPr>
          <w:rFonts w:asciiTheme="majorBidi" w:hAnsiTheme="majorBidi" w:cstheme="majorBidi"/>
          <w:b/>
          <w:bCs/>
          <w:color w:val="auto"/>
          <w:u w:val="single"/>
        </w:rPr>
        <w:t>2</w:t>
      </w:r>
      <w:r>
        <w:rPr>
          <w:rFonts w:asciiTheme="majorBidi" w:hAnsiTheme="majorBidi" w:cstheme="majorBidi"/>
          <w:b/>
          <w:bCs/>
          <w:color w:val="auto"/>
          <w:u w:val="single"/>
        </w:rPr>
        <w:t xml:space="preserve"> marks </w:t>
      </w:r>
    </w:p>
    <w:p w14:paraId="41E7A8FB" w14:textId="65890F04" w:rsidR="00654875" w:rsidRPr="002468AC" w:rsidRDefault="0024624C" w:rsidP="0065487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1</w:t>
      </w:r>
      <w:r w:rsidR="00654875" w:rsidRPr="001F052E">
        <w:rPr>
          <w:rFonts w:asciiTheme="majorBidi" w:hAnsiTheme="majorBidi" w:cstheme="majorBidi"/>
          <w:b/>
          <w:bCs/>
          <w:sz w:val="24"/>
          <w:szCs w:val="24"/>
        </w:rPr>
        <w:t xml:space="preserve">. </w:t>
      </w:r>
      <w:r w:rsidR="00654875" w:rsidRPr="002468AC">
        <w:rPr>
          <w:rFonts w:asciiTheme="majorBidi" w:hAnsiTheme="majorBidi" w:cstheme="majorBidi"/>
          <w:b/>
          <w:bCs/>
          <w:sz w:val="24"/>
          <w:szCs w:val="24"/>
        </w:rPr>
        <w:t xml:space="preserve">The following are true about the histogram - Except </w:t>
      </w:r>
      <w:proofErr w:type="gramStart"/>
      <w:r w:rsidR="00654875" w:rsidRPr="002468AC">
        <w:rPr>
          <w:rFonts w:asciiTheme="majorBidi" w:hAnsiTheme="majorBidi" w:cstheme="majorBidi"/>
          <w:b/>
          <w:bCs/>
          <w:sz w:val="24"/>
          <w:szCs w:val="24"/>
        </w:rPr>
        <w:t>one :</w:t>
      </w:r>
      <w:proofErr w:type="gramEnd"/>
    </w:p>
    <w:p w14:paraId="6F4A80F8" w14:textId="77777777" w:rsidR="00654875" w:rsidRPr="002468AC" w:rsidRDefault="00654875" w:rsidP="00654875">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a) Used for nominal variables</w:t>
      </w:r>
    </w:p>
    <w:p w14:paraId="1842977E" w14:textId="77777777" w:rsidR="00654875" w:rsidRPr="002468AC" w:rsidRDefault="00654875" w:rsidP="00654875">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b) The bars are placed side by side</w:t>
      </w:r>
    </w:p>
    <w:p w14:paraId="4DBA77BE" w14:textId="77777777" w:rsidR="00654875" w:rsidRPr="002468AC" w:rsidRDefault="00654875" w:rsidP="00654875">
      <w:pPr>
        <w:spacing w:after="0"/>
        <w:rPr>
          <w:rFonts w:asciiTheme="majorBidi" w:hAnsiTheme="majorBidi" w:cstheme="majorBidi"/>
          <w:sz w:val="24"/>
          <w:szCs w:val="24"/>
        </w:rPr>
      </w:pPr>
      <w:r w:rsidRPr="002468AC">
        <w:rPr>
          <w:rFonts w:asciiTheme="majorBidi" w:hAnsiTheme="majorBidi" w:cstheme="majorBidi"/>
          <w:sz w:val="24"/>
          <w:szCs w:val="24"/>
        </w:rPr>
        <w:t>c) The total area is 100%</w:t>
      </w:r>
    </w:p>
    <w:p w14:paraId="52E22CC3" w14:textId="7176FA5A" w:rsidR="00654875" w:rsidRPr="002468AC" w:rsidRDefault="00654875" w:rsidP="0024624C">
      <w:pPr>
        <w:spacing w:after="0"/>
        <w:rPr>
          <w:rFonts w:asciiTheme="majorBidi" w:hAnsiTheme="majorBidi" w:cstheme="majorBidi"/>
          <w:sz w:val="24"/>
          <w:szCs w:val="24"/>
        </w:rPr>
      </w:pPr>
      <w:r w:rsidRPr="002468AC">
        <w:rPr>
          <w:rFonts w:asciiTheme="majorBidi" w:hAnsiTheme="majorBidi" w:cstheme="majorBidi"/>
          <w:sz w:val="24"/>
          <w:szCs w:val="24"/>
        </w:rPr>
        <w:t>d) The population pyramid is an example of the histogram</w:t>
      </w:r>
    </w:p>
    <w:p w14:paraId="49DC1D71" w14:textId="77777777" w:rsidR="00654875" w:rsidRPr="002468AC" w:rsidRDefault="00654875" w:rsidP="00654875">
      <w:pPr>
        <w:autoSpaceDE w:val="0"/>
        <w:autoSpaceDN w:val="0"/>
        <w:adjustRightInd w:val="0"/>
        <w:spacing w:after="0" w:line="240" w:lineRule="auto"/>
        <w:rPr>
          <w:rFonts w:asciiTheme="majorBidi" w:hAnsiTheme="majorBidi" w:cstheme="majorBidi"/>
          <w:b/>
          <w:bCs/>
          <w:sz w:val="24"/>
          <w:szCs w:val="24"/>
        </w:rPr>
      </w:pPr>
    </w:p>
    <w:p w14:paraId="1C624168" w14:textId="2E0DD64C" w:rsidR="00654875" w:rsidRPr="002468AC" w:rsidRDefault="0024624C" w:rsidP="00654875">
      <w:pPr>
        <w:autoSpaceDE w:val="0"/>
        <w:autoSpaceDN w:val="0"/>
        <w:adjustRightInd w:val="0"/>
        <w:spacing w:after="0" w:line="240" w:lineRule="auto"/>
        <w:rPr>
          <w:rFonts w:asciiTheme="majorBidi" w:hAnsiTheme="majorBidi" w:cstheme="majorBidi"/>
          <w:b/>
          <w:bCs/>
          <w:sz w:val="24"/>
          <w:szCs w:val="24"/>
          <w:lang w:val="en-IN"/>
        </w:rPr>
      </w:pPr>
      <w:r w:rsidRPr="002468AC">
        <w:rPr>
          <w:rFonts w:asciiTheme="majorBidi" w:hAnsiTheme="majorBidi" w:cstheme="majorBidi"/>
          <w:b/>
          <w:bCs/>
          <w:sz w:val="24"/>
          <w:szCs w:val="24"/>
          <w:lang w:val="en-IN"/>
        </w:rPr>
        <w:t>2</w:t>
      </w:r>
      <w:r w:rsidR="00654875" w:rsidRPr="002468AC">
        <w:rPr>
          <w:rFonts w:asciiTheme="majorBidi" w:hAnsiTheme="majorBidi" w:cstheme="majorBidi"/>
          <w:b/>
          <w:bCs/>
          <w:sz w:val="24"/>
          <w:szCs w:val="24"/>
          <w:lang w:val="en-IN"/>
        </w:rPr>
        <w:t>. A result is called “statistically significant” whenever</w:t>
      </w:r>
    </w:p>
    <w:p w14:paraId="007405F5" w14:textId="77777777" w:rsidR="00654875" w:rsidRPr="002468AC" w:rsidRDefault="00654875" w:rsidP="000B424B">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lang w:val="en-IN"/>
        </w:rPr>
      </w:pPr>
      <w:r w:rsidRPr="002468AC">
        <w:rPr>
          <w:rFonts w:asciiTheme="majorBidi" w:hAnsiTheme="majorBidi" w:cstheme="majorBidi"/>
          <w:sz w:val="24"/>
          <w:szCs w:val="24"/>
          <w:lang w:val="en-IN"/>
        </w:rPr>
        <w:t>The null hypothesis is true.</w:t>
      </w:r>
    </w:p>
    <w:p w14:paraId="7E152CF1" w14:textId="77777777" w:rsidR="00654875" w:rsidRPr="002468AC" w:rsidRDefault="00654875" w:rsidP="000B424B">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lang w:val="en-IN"/>
        </w:rPr>
      </w:pPr>
      <w:r w:rsidRPr="002468AC">
        <w:rPr>
          <w:rFonts w:asciiTheme="majorBidi" w:hAnsiTheme="majorBidi" w:cstheme="majorBidi"/>
          <w:sz w:val="24"/>
          <w:szCs w:val="24"/>
          <w:lang w:val="en-IN"/>
        </w:rPr>
        <w:t>The alternative hypothesis is true.</w:t>
      </w:r>
    </w:p>
    <w:p w14:paraId="0D6A0873" w14:textId="5501C193" w:rsidR="00654875" w:rsidRPr="002468AC" w:rsidRDefault="00654875" w:rsidP="000B424B">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lang w:val="en-IN"/>
        </w:rPr>
      </w:pPr>
      <w:r w:rsidRPr="002468AC">
        <w:rPr>
          <w:rFonts w:asciiTheme="majorBidi" w:hAnsiTheme="majorBidi" w:cstheme="majorBidi"/>
          <w:sz w:val="24"/>
          <w:szCs w:val="24"/>
          <w:lang w:val="en-IN"/>
        </w:rPr>
        <w:t>The p-value is less than the significance level.</w:t>
      </w:r>
    </w:p>
    <w:p w14:paraId="1FF0D8B2" w14:textId="67E90F3B" w:rsidR="00654875" w:rsidRPr="002468AC" w:rsidRDefault="00654875" w:rsidP="0024624C">
      <w:pPr>
        <w:pStyle w:val="Default"/>
        <w:numPr>
          <w:ilvl w:val="0"/>
          <w:numId w:val="2"/>
        </w:numPr>
        <w:spacing w:line="276" w:lineRule="auto"/>
        <w:rPr>
          <w:rFonts w:asciiTheme="majorBidi" w:hAnsiTheme="majorBidi" w:cstheme="majorBidi"/>
          <w:color w:val="auto"/>
          <w:lang w:val="en-IN"/>
        </w:rPr>
      </w:pPr>
      <w:r w:rsidRPr="002468AC">
        <w:rPr>
          <w:rFonts w:asciiTheme="majorBidi" w:hAnsiTheme="majorBidi" w:cstheme="majorBidi"/>
          <w:color w:val="auto"/>
          <w:lang w:val="en-IN"/>
        </w:rPr>
        <w:t>The p-value is larger than the significance level.</w:t>
      </w:r>
    </w:p>
    <w:p w14:paraId="75B5E540" w14:textId="05D4CEFD" w:rsidR="00654875" w:rsidRPr="002468AC" w:rsidRDefault="0024624C" w:rsidP="0024624C">
      <w:pPr>
        <w:pStyle w:val="a"/>
        <w:contextualSpacing/>
        <w:jc w:val="both"/>
        <w:rPr>
          <w:rFonts w:asciiTheme="majorBidi" w:hAnsiTheme="majorBidi" w:cstheme="majorBidi"/>
          <w:b/>
          <w:bCs/>
          <w:lang w:val="en-IN"/>
        </w:rPr>
      </w:pPr>
      <w:r w:rsidRPr="002468AC">
        <w:rPr>
          <w:rFonts w:asciiTheme="majorBidi" w:eastAsia="Times New Roman" w:hAnsiTheme="majorBidi" w:cstheme="majorBidi"/>
          <w:b/>
          <w:bCs/>
          <w:lang w:eastAsia="en-IN"/>
        </w:rPr>
        <w:t>3</w:t>
      </w:r>
      <w:r w:rsidR="00654875" w:rsidRPr="002468AC">
        <w:rPr>
          <w:rFonts w:asciiTheme="majorBidi" w:eastAsia="Times New Roman" w:hAnsiTheme="majorBidi" w:cstheme="majorBidi"/>
          <w:b/>
          <w:bCs/>
          <w:lang w:eastAsia="en-IN"/>
        </w:rPr>
        <w:t>. Chi-square test is used to test:</w:t>
      </w:r>
    </w:p>
    <w:p w14:paraId="5E28B81E" w14:textId="77777777" w:rsidR="00654875" w:rsidRPr="002468AC" w:rsidRDefault="00654875" w:rsidP="0024624C">
      <w:pPr>
        <w:pStyle w:val="ListParagraph"/>
        <w:numPr>
          <w:ilvl w:val="0"/>
          <w:numId w:val="3"/>
        </w:numPr>
        <w:bidi w:val="0"/>
        <w:spacing w:beforeAutospacing="1"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Difference in proportions</w:t>
      </w:r>
    </w:p>
    <w:p w14:paraId="5B2C3814" w14:textId="77777777" w:rsidR="00654875" w:rsidRPr="002468AC" w:rsidRDefault="00654875" w:rsidP="0024624C">
      <w:pPr>
        <w:pStyle w:val="ListParagraph"/>
        <w:numPr>
          <w:ilvl w:val="0"/>
          <w:numId w:val="3"/>
        </w:numPr>
        <w:bidi w:val="0"/>
        <w:spacing w:before="100" w:beforeAutospacing="1"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Difference in means of two independent variables</w:t>
      </w:r>
    </w:p>
    <w:p w14:paraId="4A7047A8" w14:textId="77777777" w:rsidR="00654875" w:rsidRPr="002468AC" w:rsidRDefault="00654875" w:rsidP="000B424B">
      <w:pPr>
        <w:pStyle w:val="ListParagraph"/>
        <w:numPr>
          <w:ilvl w:val="0"/>
          <w:numId w:val="3"/>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Relationship between two bivariate variables</w:t>
      </w:r>
    </w:p>
    <w:p w14:paraId="5584E1DF" w14:textId="0E722A8F" w:rsidR="009E2CA4" w:rsidRPr="002468AC" w:rsidRDefault="00654875" w:rsidP="0024624C">
      <w:pPr>
        <w:pStyle w:val="ListParagraph"/>
        <w:numPr>
          <w:ilvl w:val="0"/>
          <w:numId w:val="3"/>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Difference in means of three or more set of variables</w:t>
      </w:r>
    </w:p>
    <w:p w14:paraId="6F1B8B29" w14:textId="3AE46B6A" w:rsidR="00654875" w:rsidRPr="002468AC" w:rsidRDefault="00654875" w:rsidP="00005CF9">
      <w:pPr>
        <w:pStyle w:val="ListParagraph"/>
        <w:numPr>
          <w:ilvl w:val="0"/>
          <w:numId w:val="20"/>
        </w:numPr>
        <w:tabs>
          <w:tab w:val="right" w:pos="426"/>
        </w:tabs>
        <w:bidi w:val="0"/>
        <w:spacing w:after="0" w:line="240" w:lineRule="auto"/>
        <w:jc w:val="both"/>
        <w:rPr>
          <w:rFonts w:asciiTheme="majorBidi" w:hAnsiTheme="majorBidi" w:cstheme="majorBidi"/>
          <w:b/>
          <w:bCs/>
          <w:sz w:val="24"/>
          <w:szCs w:val="24"/>
        </w:rPr>
      </w:pPr>
      <w:r w:rsidRPr="002468AC">
        <w:rPr>
          <w:rFonts w:asciiTheme="majorBidi" w:hAnsiTheme="majorBidi" w:cstheme="majorBidi"/>
          <w:b/>
          <w:bCs/>
          <w:sz w:val="24"/>
          <w:szCs w:val="24"/>
        </w:rPr>
        <w:t>Type I error or level of α means</w:t>
      </w:r>
    </w:p>
    <w:p w14:paraId="0EB6962A" w14:textId="77777777" w:rsidR="00654875" w:rsidRPr="002468AC" w:rsidRDefault="00654875" w:rsidP="000B424B">
      <w:pPr>
        <w:pStyle w:val="ListParagraph"/>
        <w:numPr>
          <w:ilvl w:val="0"/>
          <w:numId w:val="4"/>
        </w:numPr>
        <w:bidi w:val="0"/>
        <w:spacing w:after="0" w:line="240" w:lineRule="auto"/>
        <w:jc w:val="both"/>
        <w:rPr>
          <w:rFonts w:asciiTheme="majorBidi" w:hAnsiTheme="majorBidi" w:cstheme="majorBidi"/>
          <w:sz w:val="24"/>
          <w:szCs w:val="24"/>
        </w:rPr>
      </w:pPr>
      <w:r w:rsidRPr="002468AC">
        <w:rPr>
          <w:rFonts w:asciiTheme="majorBidi" w:hAnsiTheme="majorBidi" w:cstheme="majorBidi"/>
          <w:sz w:val="24"/>
          <w:szCs w:val="24"/>
        </w:rPr>
        <w:t>Probability of rejecting a false Null Hypothesis</w:t>
      </w:r>
    </w:p>
    <w:p w14:paraId="0DAB7CE3" w14:textId="77777777" w:rsidR="00654875" w:rsidRPr="002468AC" w:rsidRDefault="00654875" w:rsidP="000B424B">
      <w:pPr>
        <w:pStyle w:val="ListParagraph"/>
        <w:numPr>
          <w:ilvl w:val="0"/>
          <w:numId w:val="4"/>
        </w:numPr>
        <w:bidi w:val="0"/>
        <w:spacing w:after="0" w:line="240" w:lineRule="auto"/>
        <w:jc w:val="both"/>
        <w:rPr>
          <w:rFonts w:asciiTheme="majorBidi" w:hAnsiTheme="majorBidi" w:cstheme="majorBidi"/>
          <w:sz w:val="24"/>
          <w:szCs w:val="24"/>
        </w:rPr>
      </w:pPr>
      <w:r w:rsidRPr="002468AC">
        <w:rPr>
          <w:rFonts w:asciiTheme="majorBidi" w:hAnsiTheme="majorBidi" w:cstheme="majorBidi"/>
          <w:sz w:val="24"/>
          <w:szCs w:val="24"/>
        </w:rPr>
        <w:t>Probability of rejecting a correct Null Hypothesis</w:t>
      </w:r>
    </w:p>
    <w:p w14:paraId="06E2C9B7" w14:textId="77777777" w:rsidR="00654875" w:rsidRPr="002468AC" w:rsidRDefault="00654875" w:rsidP="000B424B">
      <w:pPr>
        <w:pStyle w:val="ListParagraph"/>
        <w:numPr>
          <w:ilvl w:val="0"/>
          <w:numId w:val="4"/>
        </w:numPr>
        <w:bidi w:val="0"/>
        <w:spacing w:after="0" w:line="240" w:lineRule="auto"/>
        <w:jc w:val="both"/>
        <w:rPr>
          <w:rFonts w:asciiTheme="majorBidi" w:hAnsiTheme="majorBidi" w:cstheme="majorBidi"/>
          <w:sz w:val="24"/>
          <w:szCs w:val="24"/>
        </w:rPr>
      </w:pPr>
      <w:r w:rsidRPr="002468AC">
        <w:rPr>
          <w:rFonts w:asciiTheme="majorBidi" w:hAnsiTheme="majorBidi" w:cstheme="majorBidi"/>
          <w:sz w:val="24"/>
          <w:szCs w:val="24"/>
        </w:rPr>
        <w:t>Probability of not rejecting a correct Null Hypothesis</w:t>
      </w:r>
    </w:p>
    <w:p w14:paraId="45611C44" w14:textId="0D124C4E" w:rsidR="00654875" w:rsidRPr="002468AC" w:rsidRDefault="00654875" w:rsidP="000B424B">
      <w:pPr>
        <w:pStyle w:val="ListParagraph"/>
        <w:numPr>
          <w:ilvl w:val="0"/>
          <w:numId w:val="4"/>
        </w:numPr>
        <w:bidi w:val="0"/>
        <w:spacing w:after="0" w:line="240" w:lineRule="auto"/>
        <w:jc w:val="both"/>
        <w:rPr>
          <w:rFonts w:asciiTheme="majorBidi" w:hAnsiTheme="majorBidi" w:cstheme="majorBidi"/>
          <w:sz w:val="24"/>
          <w:szCs w:val="24"/>
        </w:rPr>
      </w:pPr>
      <w:r w:rsidRPr="002468AC">
        <w:rPr>
          <w:rFonts w:asciiTheme="majorBidi" w:hAnsiTheme="majorBidi" w:cstheme="majorBidi"/>
          <w:sz w:val="24"/>
          <w:szCs w:val="24"/>
        </w:rPr>
        <w:t>Probability of not rejecting a false Null Hypothesis</w:t>
      </w:r>
    </w:p>
    <w:p w14:paraId="1177888F" w14:textId="77777777" w:rsidR="0024624C" w:rsidRPr="00880216" w:rsidRDefault="0024624C" w:rsidP="00880216">
      <w:pPr>
        <w:spacing w:after="0" w:line="240" w:lineRule="auto"/>
        <w:jc w:val="both"/>
        <w:rPr>
          <w:rFonts w:asciiTheme="majorBidi" w:hAnsiTheme="majorBidi" w:cstheme="majorBidi"/>
          <w:sz w:val="24"/>
          <w:szCs w:val="24"/>
        </w:rPr>
      </w:pPr>
    </w:p>
    <w:p w14:paraId="39862BAE" w14:textId="24A1D9A2" w:rsidR="00654875" w:rsidRPr="002468AC" w:rsidRDefault="00654875" w:rsidP="00005CF9">
      <w:pPr>
        <w:pStyle w:val="ListParagraph"/>
        <w:numPr>
          <w:ilvl w:val="0"/>
          <w:numId w:val="20"/>
        </w:numPr>
        <w:autoSpaceDE w:val="0"/>
        <w:autoSpaceDN w:val="0"/>
        <w:bidi w:val="0"/>
        <w:adjustRightInd w:val="0"/>
        <w:spacing w:after="0" w:line="240" w:lineRule="auto"/>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Which of the following can have more than one value? </w:t>
      </w:r>
    </w:p>
    <w:p w14:paraId="6B4676EB" w14:textId="77777777" w:rsidR="00654875" w:rsidRPr="002468AC" w:rsidRDefault="00654875" w:rsidP="00654875">
      <w:pPr>
        <w:pStyle w:val="ListParagraph"/>
        <w:numPr>
          <w:ilvl w:val="0"/>
          <w:numId w:val="1"/>
        </w:numPr>
        <w:autoSpaceDE w:val="0"/>
        <w:autoSpaceDN w:val="0"/>
        <w:bidi w:val="0"/>
        <w:adjustRightInd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The mean </w:t>
      </w:r>
    </w:p>
    <w:p w14:paraId="094D04DE" w14:textId="77777777" w:rsidR="00654875" w:rsidRPr="002468AC" w:rsidRDefault="00654875" w:rsidP="00654875">
      <w:pPr>
        <w:pStyle w:val="ListParagraph"/>
        <w:numPr>
          <w:ilvl w:val="0"/>
          <w:numId w:val="1"/>
        </w:numPr>
        <w:autoSpaceDE w:val="0"/>
        <w:autoSpaceDN w:val="0"/>
        <w:bidi w:val="0"/>
        <w:adjustRightInd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The range </w:t>
      </w:r>
    </w:p>
    <w:p w14:paraId="6AC076E9" w14:textId="77777777" w:rsidR="00654875" w:rsidRPr="002468AC" w:rsidRDefault="00654875" w:rsidP="00654875">
      <w:pPr>
        <w:pStyle w:val="ListParagraph"/>
        <w:numPr>
          <w:ilvl w:val="0"/>
          <w:numId w:val="1"/>
        </w:numPr>
        <w:bidi w:val="0"/>
        <w:spacing w:line="240" w:lineRule="auto"/>
        <w:jc w:val="both"/>
        <w:rPr>
          <w:rFonts w:asciiTheme="majorBidi" w:hAnsiTheme="majorBidi" w:cstheme="majorBidi"/>
          <w:sz w:val="24"/>
          <w:szCs w:val="24"/>
          <w:lang w:bidi="ar-EG"/>
        </w:rPr>
      </w:pPr>
      <w:r w:rsidRPr="002468AC">
        <w:rPr>
          <w:rFonts w:asciiTheme="majorBidi" w:hAnsiTheme="majorBidi" w:cstheme="majorBidi"/>
          <w:color w:val="000000"/>
          <w:sz w:val="24"/>
          <w:szCs w:val="24"/>
        </w:rPr>
        <w:t>The mode</w:t>
      </w:r>
    </w:p>
    <w:p w14:paraId="26A509ED" w14:textId="0E8F3877" w:rsidR="00654875" w:rsidRPr="002468AC" w:rsidRDefault="00654875" w:rsidP="0024624C">
      <w:pPr>
        <w:pStyle w:val="ListParagraph"/>
        <w:numPr>
          <w:ilvl w:val="0"/>
          <w:numId w:val="1"/>
        </w:numPr>
        <w:bidi w:val="0"/>
        <w:spacing w:line="240" w:lineRule="auto"/>
        <w:jc w:val="both"/>
        <w:rPr>
          <w:rFonts w:asciiTheme="majorBidi" w:hAnsiTheme="majorBidi" w:cstheme="majorBidi"/>
          <w:b/>
          <w:bCs/>
          <w:sz w:val="24"/>
          <w:szCs w:val="24"/>
          <w:lang w:bidi="ar-EG"/>
        </w:rPr>
      </w:pPr>
      <w:r w:rsidRPr="002468AC">
        <w:rPr>
          <w:rFonts w:asciiTheme="majorBidi" w:hAnsiTheme="majorBidi" w:cstheme="majorBidi"/>
          <w:color w:val="000000"/>
          <w:sz w:val="24"/>
          <w:szCs w:val="24"/>
        </w:rPr>
        <w:t>The median</w:t>
      </w:r>
    </w:p>
    <w:p w14:paraId="2775EAE6" w14:textId="77777777" w:rsidR="0024624C" w:rsidRPr="002468AC" w:rsidRDefault="0024624C" w:rsidP="0024624C">
      <w:pPr>
        <w:pStyle w:val="ListParagraph"/>
        <w:numPr>
          <w:ilvl w:val="0"/>
          <w:numId w:val="1"/>
        </w:numPr>
        <w:bidi w:val="0"/>
        <w:spacing w:line="240" w:lineRule="auto"/>
        <w:jc w:val="both"/>
        <w:rPr>
          <w:rFonts w:asciiTheme="majorBidi" w:hAnsiTheme="majorBidi" w:cstheme="majorBidi"/>
          <w:b/>
          <w:bCs/>
          <w:sz w:val="24"/>
          <w:szCs w:val="24"/>
          <w:lang w:bidi="ar-EG"/>
        </w:rPr>
      </w:pPr>
    </w:p>
    <w:p w14:paraId="247A8EB5" w14:textId="7CA62A83" w:rsidR="00654875" w:rsidRPr="002468AC" w:rsidRDefault="0022046B" w:rsidP="00005CF9">
      <w:pPr>
        <w:pStyle w:val="ListParagraph"/>
        <w:numPr>
          <w:ilvl w:val="0"/>
          <w:numId w:val="20"/>
        </w:numPr>
        <w:autoSpaceDE w:val="0"/>
        <w:autoSpaceDN w:val="0"/>
        <w:bidi w:val="0"/>
        <w:adjustRightInd w:val="0"/>
        <w:spacing w:after="0" w:line="240" w:lineRule="auto"/>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Typhoid </w:t>
      </w:r>
      <w:proofErr w:type="gramStart"/>
      <w:r w:rsidRPr="002468AC">
        <w:rPr>
          <w:rFonts w:asciiTheme="majorBidi" w:hAnsiTheme="majorBidi" w:cstheme="majorBidi"/>
          <w:b/>
          <w:bCs/>
          <w:color w:val="000000"/>
          <w:sz w:val="24"/>
          <w:szCs w:val="24"/>
        </w:rPr>
        <w:t xml:space="preserve">fever </w:t>
      </w:r>
      <w:r w:rsidR="00654875" w:rsidRPr="002468AC">
        <w:rPr>
          <w:rFonts w:asciiTheme="majorBidi" w:hAnsiTheme="majorBidi" w:cstheme="majorBidi"/>
          <w:b/>
          <w:bCs/>
          <w:color w:val="000000"/>
          <w:sz w:val="24"/>
          <w:szCs w:val="24"/>
        </w:rPr>
        <w:t xml:space="preserve"> cases</w:t>
      </w:r>
      <w:proofErr w:type="gramEnd"/>
      <w:r w:rsidR="00654875" w:rsidRPr="002468AC">
        <w:rPr>
          <w:rFonts w:asciiTheme="majorBidi" w:hAnsiTheme="majorBidi" w:cstheme="majorBidi"/>
          <w:b/>
          <w:bCs/>
          <w:color w:val="000000"/>
          <w:sz w:val="24"/>
          <w:szCs w:val="24"/>
        </w:rPr>
        <w:t xml:space="preserve"> were reported throughout the world during the year </w:t>
      </w:r>
      <w:r w:rsidRPr="002468AC">
        <w:rPr>
          <w:rFonts w:asciiTheme="majorBidi" w:hAnsiTheme="majorBidi" w:cstheme="majorBidi"/>
          <w:b/>
          <w:bCs/>
          <w:color w:val="000000"/>
          <w:sz w:val="24"/>
          <w:szCs w:val="24"/>
        </w:rPr>
        <w:t>2000</w:t>
      </w:r>
      <w:r w:rsidR="00654875" w:rsidRPr="002468AC">
        <w:rPr>
          <w:rFonts w:asciiTheme="majorBidi" w:hAnsiTheme="majorBidi" w:cstheme="majorBidi"/>
          <w:b/>
          <w:bCs/>
          <w:color w:val="000000"/>
          <w:sz w:val="24"/>
          <w:szCs w:val="24"/>
        </w:rPr>
        <w:t xml:space="preserve"> – </w:t>
      </w:r>
      <w:r w:rsidRPr="002468AC">
        <w:rPr>
          <w:rFonts w:asciiTheme="majorBidi" w:hAnsiTheme="majorBidi" w:cstheme="majorBidi"/>
          <w:b/>
          <w:bCs/>
          <w:color w:val="000000"/>
          <w:sz w:val="24"/>
          <w:szCs w:val="24"/>
        </w:rPr>
        <w:t xml:space="preserve">2020 </w:t>
      </w:r>
      <w:r w:rsidR="00654875" w:rsidRPr="002468AC">
        <w:rPr>
          <w:rFonts w:asciiTheme="majorBidi" w:hAnsiTheme="majorBidi" w:cstheme="majorBidi"/>
          <w:b/>
          <w:bCs/>
          <w:color w:val="000000"/>
          <w:sz w:val="24"/>
          <w:szCs w:val="24"/>
        </w:rPr>
        <w:t xml:space="preserve">excluding African region. These cases can be best represented by: </w:t>
      </w:r>
    </w:p>
    <w:p w14:paraId="0CC185C8" w14:textId="77777777" w:rsidR="00654875" w:rsidRPr="002468AC" w:rsidRDefault="00654875" w:rsidP="00005CF9">
      <w:pPr>
        <w:pStyle w:val="ListParagraph"/>
        <w:numPr>
          <w:ilvl w:val="0"/>
          <w:numId w:val="5"/>
        </w:numPr>
        <w:autoSpaceDE w:val="0"/>
        <w:autoSpaceDN w:val="0"/>
        <w:bidi w:val="0"/>
        <w:adjustRightInd w:val="0"/>
        <w:spacing w:after="0" w:line="240" w:lineRule="auto"/>
        <w:ind w:left="714" w:hanging="357"/>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Frequency polygon </w:t>
      </w:r>
    </w:p>
    <w:p w14:paraId="7735FCD4" w14:textId="77777777" w:rsidR="00654875" w:rsidRPr="002468AC" w:rsidRDefault="00654875" w:rsidP="00005CF9">
      <w:pPr>
        <w:pStyle w:val="ListParagraph"/>
        <w:numPr>
          <w:ilvl w:val="0"/>
          <w:numId w:val="5"/>
        </w:numPr>
        <w:bidi w:val="0"/>
        <w:ind w:left="714" w:hanging="357"/>
        <w:jc w:val="both"/>
        <w:rPr>
          <w:rFonts w:asciiTheme="majorBidi" w:hAnsiTheme="majorBidi" w:cstheme="majorBidi"/>
          <w:sz w:val="24"/>
          <w:szCs w:val="24"/>
          <w:lang w:bidi="ar-EG"/>
        </w:rPr>
      </w:pPr>
      <w:r w:rsidRPr="002468AC">
        <w:rPr>
          <w:rFonts w:asciiTheme="majorBidi" w:hAnsiTheme="majorBidi" w:cstheme="majorBidi"/>
          <w:color w:val="000000"/>
          <w:sz w:val="24"/>
          <w:szCs w:val="24"/>
        </w:rPr>
        <w:t>Histogram</w:t>
      </w:r>
    </w:p>
    <w:p w14:paraId="6D31538A" w14:textId="6DD66395" w:rsidR="00654875" w:rsidRPr="002468AC" w:rsidRDefault="00654875" w:rsidP="00005CF9">
      <w:pPr>
        <w:pStyle w:val="ListParagraph"/>
        <w:numPr>
          <w:ilvl w:val="0"/>
          <w:numId w:val="5"/>
        </w:numPr>
        <w:bidi w:val="0"/>
        <w:ind w:left="714" w:hanging="357"/>
        <w:jc w:val="both"/>
        <w:rPr>
          <w:rFonts w:asciiTheme="majorBidi" w:hAnsiTheme="majorBidi" w:cstheme="majorBidi"/>
          <w:sz w:val="24"/>
          <w:szCs w:val="24"/>
          <w:lang w:bidi="ar-EG"/>
        </w:rPr>
      </w:pPr>
      <w:r w:rsidRPr="002468AC">
        <w:rPr>
          <w:rFonts w:asciiTheme="majorBidi" w:hAnsiTheme="majorBidi" w:cstheme="majorBidi"/>
          <w:sz w:val="24"/>
          <w:szCs w:val="24"/>
        </w:rPr>
        <w:t xml:space="preserve">Line </w:t>
      </w:r>
      <w:r w:rsidR="0022046B" w:rsidRPr="002468AC">
        <w:rPr>
          <w:rFonts w:asciiTheme="majorBidi" w:hAnsiTheme="majorBidi" w:cstheme="majorBidi"/>
          <w:sz w:val="24"/>
          <w:szCs w:val="24"/>
        </w:rPr>
        <w:t>graph</w:t>
      </w:r>
    </w:p>
    <w:p w14:paraId="185EBF29" w14:textId="77777777" w:rsidR="00654875" w:rsidRPr="002468AC" w:rsidRDefault="00654875" w:rsidP="00005CF9">
      <w:pPr>
        <w:pStyle w:val="ListParagraph"/>
        <w:numPr>
          <w:ilvl w:val="0"/>
          <w:numId w:val="5"/>
        </w:numPr>
        <w:autoSpaceDE w:val="0"/>
        <w:autoSpaceDN w:val="0"/>
        <w:bidi w:val="0"/>
        <w:adjustRightInd w:val="0"/>
        <w:spacing w:after="0" w:line="240" w:lineRule="auto"/>
        <w:ind w:left="714" w:hanging="357"/>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Pictogram </w:t>
      </w:r>
    </w:p>
    <w:p w14:paraId="05D83C46" w14:textId="77777777" w:rsidR="00654875" w:rsidRPr="002468AC" w:rsidRDefault="00654875" w:rsidP="00654875">
      <w:pPr>
        <w:autoSpaceDE w:val="0"/>
        <w:autoSpaceDN w:val="0"/>
        <w:adjustRightInd w:val="0"/>
        <w:spacing w:after="0" w:line="240" w:lineRule="auto"/>
        <w:jc w:val="both"/>
        <w:rPr>
          <w:rFonts w:asciiTheme="majorBidi" w:hAnsiTheme="majorBidi" w:cstheme="majorBidi"/>
          <w:color w:val="000000"/>
          <w:sz w:val="24"/>
          <w:szCs w:val="24"/>
        </w:rPr>
      </w:pPr>
    </w:p>
    <w:p w14:paraId="4A249F36" w14:textId="2136CEF8" w:rsidR="00A67D62" w:rsidRPr="002468AC" w:rsidRDefault="00A67D62" w:rsidP="00005CF9">
      <w:pPr>
        <w:pStyle w:val="NormalWeb"/>
        <w:numPr>
          <w:ilvl w:val="0"/>
          <w:numId w:val="20"/>
        </w:numPr>
        <w:spacing w:before="0" w:beforeAutospacing="0" w:after="0" w:afterAutospacing="0"/>
        <w:jc w:val="both"/>
        <w:rPr>
          <w:rFonts w:asciiTheme="majorBidi" w:hAnsiTheme="majorBidi" w:cstheme="majorBidi"/>
          <w:b/>
          <w:bCs/>
        </w:rPr>
      </w:pPr>
      <w:r w:rsidRPr="002468AC">
        <w:rPr>
          <w:rFonts w:asciiTheme="majorBidi" w:hAnsiTheme="majorBidi" w:cstheme="majorBidi"/>
          <w:b/>
          <w:bCs/>
        </w:rPr>
        <w:t>Cholesterol value are obtained in a group of people before and after giving drug A. the appropriate statistical test used to analyze the data is:</w:t>
      </w:r>
    </w:p>
    <w:p w14:paraId="79FCC5C3" w14:textId="77777777" w:rsidR="00A67D62" w:rsidRPr="002468AC" w:rsidRDefault="00A67D62" w:rsidP="00005CF9">
      <w:pPr>
        <w:pStyle w:val="NormalWeb"/>
        <w:numPr>
          <w:ilvl w:val="0"/>
          <w:numId w:val="14"/>
        </w:numPr>
        <w:spacing w:before="0" w:beforeAutospacing="0" w:after="0" w:afterAutospacing="0"/>
        <w:rPr>
          <w:rFonts w:asciiTheme="majorBidi" w:hAnsiTheme="majorBidi" w:cstheme="majorBidi"/>
        </w:rPr>
      </w:pPr>
      <w:r w:rsidRPr="002468AC">
        <w:rPr>
          <w:rFonts w:asciiTheme="majorBidi" w:hAnsiTheme="majorBidi" w:cstheme="majorBidi"/>
        </w:rPr>
        <w:t>Paired t-test</w:t>
      </w:r>
    </w:p>
    <w:p w14:paraId="713BC04C" w14:textId="77777777" w:rsidR="00A67D62" w:rsidRPr="002468AC" w:rsidRDefault="00A67D62" w:rsidP="00005CF9">
      <w:pPr>
        <w:pStyle w:val="NormalWeb"/>
        <w:numPr>
          <w:ilvl w:val="0"/>
          <w:numId w:val="14"/>
        </w:numPr>
        <w:spacing w:before="0" w:beforeAutospacing="0" w:after="0" w:afterAutospacing="0"/>
        <w:rPr>
          <w:rFonts w:asciiTheme="majorBidi" w:hAnsiTheme="majorBidi" w:cstheme="majorBidi"/>
        </w:rPr>
      </w:pPr>
      <w:r w:rsidRPr="002468AC">
        <w:rPr>
          <w:rFonts w:asciiTheme="majorBidi" w:hAnsiTheme="majorBidi" w:cstheme="majorBidi"/>
        </w:rPr>
        <w:t>Unpaired t-test</w:t>
      </w:r>
    </w:p>
    <w:p w14:paraId="576668AB" w14:textId="54B77E3F" w:rsidR="00A67D62" w:rsidRPr="002468AC" w:rsidRDefault="00A67D62" w:rsidP="00005CF9">
      <w:pPr>
        <w:pStyle w:val="NormalWeb"/>
        <w:numPr>
          <w:ilvl w:val="0"/>
          <w:numId w:val="14"/>
        </w:numPr>
        <w:spacing w:before="0" w:beforeAutospacing="0" w:after="0" w:afterAutospacing="0"/>
        <w:rPr>
          <w:rFonts w:asciiTheme="majorBidi" w:hAnsiTheme="majorBidi" w:cstheme="majorBidi"/>
        </w:rPr>
      </w:pPr>
      <w:r w:rsidRPr="002468AC">
        <w:rPr>
          <w:rFonts w:asciiTheme="majorBidi" w:hAnsiTheme="majorBidi" w:cstheme="majorBidi"/>
        </w:rPr>
        <w:t>Chi-square test</w:t>
      </w:r>
    </w:p>
    <w:p w14:paraId="7B565BD5" w14:textId="36C130B4" w:rsidR="00D001DB" w:rsidRPr="00880216" w:rsidRDefault="00A67D62" w:rsidP="00880216">
      <w:pPr>
        <w:pStyle w:val="NormalWeb"/>
        <w:numPr>
          <w:ilvl w:val="0"/>
          <w:numId w:val="14"/>
        </w:numPr>
        <w:spacing w:before="0" w:beforeAutospacing="0" w:after="0" w:afterAutospacing="0"/>
        <w:rPr>
          <w:rFonts w:asciiTheme="majorBidi" w:hAnsiTheme="majorBidi" w:cstheme="majorBidi"/>
        </w:rPr>
      </w:pPr>
      <w:r w:rsidRPr="002468AC">
        <w:rPr>
          <w:rFonts w:asciiTheme="majorBidi" w:hAnsiTheme="majorBidi" w:cstheme="majorBidi"/>
        </w:rPr>
        <w:t>Analysis of variance</w:t>
      </w:r>
    </w:p>
    <w:p w14:paraId="7E807A99" w14:textId="77777777" w:rsidR="00654875" w:rsidRPr="002468AC" w:rsidRDefault="00654875" w:rsidP="00005CF9">
      <w:pPr>
        <w:pStyle w:val="ListParagraph"/>
        <w:numPr>
          <w:ilvl w:val="0"/>
          <w:numId w:val="20"/>
        </w:numPr>
        <w:bidi w:val="0"/>
        <w:jc w:val="both"/>
        <w:rPr>
          <w:rFonts w:asciiTheme="majorBidi" w:hAnsiTheme="majorBidi" w:cstheme="majorBidi"/>
          <w:b/>
          <w:bCs/>
          <w:sz w:val="24"/>
          <w:szCs w:val="24"/>
        </w:rPr>
      </w:pPr>
      <w:r w:rsidRPr="002468AC">
        <w:rPr>
          <w:rFonts w:asciiTheme="majorBidi" w:hAnsiTheme="majorBidi" w:cstheme="majorBidi"/>
          <w:b/>
          <w:bCs/>
          <w:sz w:val="24"/>
          <w:szCs w:val="24"/>
        </w:rPr>
        <w:t>A hypothesis test is done in which the alternative hypothesis is that more than 10% of a population is left-handed. The p-value for the test is calculated to be 0.25. Which statement is correct?</w:t>
      </w:r>
    </w:p>
    <w:p w14:paraId="21EC2C15" w14:textId="651AC711" w:rsidR="00654875" w:rsidRPr="002468AC" w:rsidRDefault="00654875" w:rsidP="00005CF9">
      <w:pPr>
        <w:pStyle w:val="ListParagraph"/>
        <w:numPr>
          <w:ilvl w:val="1"/>
          <w:numId w:val="6"/>
        </w:numPr>
        <w:bidi w:val="0"/>
        <w:jc w:val="both"/>
        <w:rPr>
          <w:rFonts w:asciiTheme="majorBidi" w:hAnsiTheme="majorBidi" w:cstheme="majorBidi"/>
          <w:sz w:val="24"/>
          <w:szCs w:val="24"/>
        </w:rPr>
      </w:pPr>
      <w:r w:rsidRPr="002468AC">
        <w:rPr>
          <w:rFonts w:asciiTheme="majorBidi" w:hAnsiTheme="majorBidi" w:cstheme="majorBidi"/>
          <w:sz w:val="24"/>
          <w:szCs w:val="24"/>
        </w:rPr>
        <w:t xml:space="preserve">We can conclude that more than 10% of the population is left-handed. </w:t>
      </w:r>
    </w:p>
    <w:p w14:paraId="4F53CED6" w14:textId="62F54B7C" w:rsidR="00831C9A" w:rsidRPr="002468AC" w:rsidRDefault="00831C9A" w:rsidP="00005CF9">
      <w:pPr>
        <w:pStyle w:val="ListParagraph"/>
        <w:numPr>
          <w:ilvl w:val="1"/>
          <w:numId w:val="6"/>
        </w:numPr>
        <w:bidi w:val="0"/>
        <w:jc w:val="both"/>
        <w:rPr>
          <w:rFonts w:asciiTheme="majorBidi" w:hAnsiTheme="majorBidi" w:cstheme="majorBidi"/>
          <w:sz w:val="24"/>
          <w:szCs w:val="24"/>
        </w:rPr>
      </w:pPr>
      <w:r w:rsidRPr="002468AC">
        <w:rPr>
          <w:rFonts w:asciiTheme="majorBidi" w:hAnsiTheme="majorBidi" w:cstheme="majorBidi"/>
          <w:sz w:val="24"/>
          <w:szCs w:val="24"/>
        </w:rPr>
        <w:t>We cannot conclude that more than 10% of the population is left-handed.</w:t>
      </w:r>
    </w:p>
    <w:p w14:paraId="7C63D5B3" w14:textId="77777777" w:rsidR="00654875" w:rsidRPr="002468AC" w:rsidRDefault="00654875" w:rsidP="00005CF9">
      <w:pPr>
        <w:pStyle w:val="ListParagraph"/>
        <w:numPr>
          <w:ilvl w:val="1"/>
          <w:numId w:val="6"/>
        </w:numPr>
        <w:bidi w:val="0"/>
        <w:jc w:val="both"/>
        <w:rPr>
          <w:rFonts w:asciiTheme="majorBidi" w:hAnsiTheme="majorBidi" w:cstheme="majorBidi"/>
          <w:sz w:val="24"/>
          <w:szCs w:val="24"/>
        </w:rPr>
      </w:pPr>
      <w:r w:rsidRPr="002468AC">
        <w:rPr>
          <w:rFonts w:asciiTheme="majorBidi" w:hAnsiTheme="majorBidi" w:cstheme="majorBidi"/>
          <w:sz w:val="24"/>
          <w:szCs w:val="24"/>
        </w:rPr>
        <w:t xml:space="preserve">We can conclude that more than 25% of the population is left-handed. </w:t>
      </w:r>
    </w:p>
    <w:p w14:paraId="79164118" w14:textId="68BDED26" w:rsidR="00654875" w:rsidRPr="002468AC" w:rsidRDefault="00654875" w:rsidP="00005CF9">
      <w:pPr>
        <w:pStyle w:val="ListParagraph"/>
        <w:numPr>
          <w:ilvl w:val="1"/>
          <w:numId w:val="6"/>
        </w:numPr>
        <w:bidi w:val="0"/>
        <w:jc w:val="both"/>
        <w:rPr>
          <w:rFonts w:asciiTheme="majorBidi" w:hAnsiTheme="majorBidi" w:cstheme="majorBidi"/>
          <w:sz w:val="24"/>
          <w:szCs w:val="24"/>
        </w:rPr>
      </w:pPr>
      <w:r w:rsidRPr="002468AC">
        <w:rPr>
          <w:rFonts w:asciiTheme="majorBidi" w:hAnsiTheme="majorBidi" w:cstheme="majorBidi"/>
          <w:sz w:val="24"/>
          <w:szCs w:val="24"/>
        </w:rPr>
        <w:t>We can conclude that exactly 25% of the population is left-handed.</w:t>
      </w:r>
      <w:r w:rsidRPr="002468AC">
        <w:rPr>
          <w:rFonts w:asciiTheme="majorBidi" w:hAnsiTheme="majorBidi" w:cstheme="majorBidi"/>
        </w:rPr>
        <w:t xml:space="preserve"> </w:t>
      </w:r>
    </w:p>
    <w:p w14:paraId="492D94D6" w14:textId="7C25C262" w:rsidR="00C55837" w:rsidRPr="002468AC" w:rsidRDefault="00D001DB" w:rsidP="00C55837">
      <w:pPr>
        <w:spacing w:before="100" w:beforeAutospacing="1" w:after="100" w:afterAutospacing="1" w:line="240" w:lineRule="auto"/>
        <w:rPr>
          <w:rFonts w:asciiTheme="majorBidi" w:eastAsia="Times New Roman" w:hAnsiTheme="majorBidi" w:cstheme="majorBidi"/>
          <w:b/>
          <w:bCs/>
          <w:sz w:val="24"/>
          <w:szCs w:val="24"/>
          <w:lang w:eastAsia="en-IN"/>
        </w:rPr>
      </w:pPr>
      <w:r w:rsidRPr="002468AC">
        <w:rPr>
          <w:rFonts w:asciiTheme="majorBidi" w:hAnsiTheme="majorBidi" w:cstheme="majorBidi"/>
          <w:b/>
          <w:bCs/>
        </w:rPr>
        <w:lastRenderedPageBreak/>
        <w:t>9</w:t>
      </w:r>
      <w:r w:rsidR="00654875" w:rsidRPr="002468AC">
        <w:rPr>
          <w:rFonts w:asciiTheme="majorBidi" w:hAnsiTheme="majorBidi" w:cstheme="majorBidi"/>
          <w:b/>
          <w:bCs/>
        </w:rPr>
        <w:t>.</w:t>
      </w:r>
      <w:r w:rsidR="00654875" w:rsidRPr="002468AC">
        <w:rPr>
          <w:rFonts w:asciiTheme="majorBidi" w:hAnsiTheme="majorBidi" w:cstheme="majorBidi"/>
        </w:rPr>
        <w:t xml:space="preserve"> </w:t>
      </w:r>
      <w:bookmarkStart w:id="1" w:name="_Hlk92012685"/>
      <w:r w:rsidR="00C55837" w:rsidRPr="002468AC">
        <w:rPr>
          <w:rFonts w:asciiTheme="majorBidi" w:eastAsia="Times New Roman" w:hAnsiTheme="majorBidi" w:cstheme="majorBidi"/>
          <w:b/>
          <w:bCs/>
          <w:sz w:val="24"/>
          <w:szCs w:val="24"/>
          <w:lang w:eastAsia="en-IN"/>
        </w:rPr>
        <w:t>Which of the following is a nonparametric "Analysis of Variance"?</w:t>
      </w:r>
    </w:p>
    <w:p w14:paraId="74B3BBF1" w14:textId="77777777" w:rsidR="00C55837" w:rsidRPr="002468AC" w:rsidRDefault="00C55837" w:rsidP="00005CF9">
      <w:pPr>
        <w:pStyle w:val="ListParagraph"/>
        <w:numPr>
          <w:ilvl w:val="0"/>
          <w:numId w:val="15"/>
        </w:numPr>
        <w:bidi w:val="0"/>
        <w:spacing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Mann-Whitney U test</w:t>
      </w:r>
    </w:p>
    <w:p w14:paraId="2E3E0377" w14:textId="77777777" w:rsidR="00C55837" w:rsidRPr="002468AC" w:rsidRDefault="00C55837" w:rsidP="00005CF9">
      <w:pPr>
        <w:pStyle w:val="ListParagraph"/>
        <w:numPr>
          <w:ilvl w:val="0"/>
          <w:numId w:val="15"/>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Wilcoxon Rank test</w:t>
      </w:r>
    </w:p>
    <w:p w14:paraId="1C17A9E6" w14:textId="77777777" w:rsidR="00C55837" w:rsidRPr="002468AC" w:rsidRDefault="00C55837" w:rsidP="00005CF9">
      <w:pPr>
        <w:pStyle w:val="ListParagraph"/>
        <w:numPr>
          <w:ilvl w:val="0"/>
          <w:numId w:val="15"/>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Kruskal-Wallis test</w:t>
      </w:r>
    </w:p>
    <w:p w14:paraId="5820E0F8" w14:textId="552D3ADB" w:rsidR="00EE5699" w:rsidRPr="002468AC" w:rsidRDefault="00C55837" w:rsidP="00005CF9">
      <w:pPr>
        <w:pStyle w:val="ListParagraph"/>
        <w:numPr>
          <w:ilvl w:val="0"/>
          <w:numId w:val="15"/>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Friedman's test</w:t>
      </w:r>
      <w:bookmarkEnd w:id="1"/>
    </w:p>
    <w:p w14:paraId="68ECA54C" w14:textId="45D26F65" w:rsidR="00654875" w:rsidRPr="002468AC" w:rsidRDefault="00D001DB" w:rsidP="00EE5699">
      <w:pPr>
        <w:jc w:val="both"/>
        <w:rPr>
          <w:rFonts w:asciiTheme="majorBidi" w:hAnsiTheme="majorBidi" w:cstheme="majorBidi"/>
          <w:b/>
          <w:bCs/>
          <w:sz w:val="24"/>
          <w:szCs w:val="24"/>
        </w:rPr>
      </w:pPr>
      <w:r w:rsidRPr="002468AC">
        <w:rPr>
          <w:rFonts w:asciiTheme="majorBidi" w:hAnsiTheme="majorBidi" w:cstheme="majorBidi"/>
          <w:sz w:val="24"/>
          <w:szCs w:val="24"/>
        </w:rPr>
        <w:t>10</w:t>
      </w:r>
      <w:r w:rsidR="00EE5699" w:rsidRPr="002468AC">
        <w:rPr>
          <w:rFonts w:asciiTheme="majorBidi" w:hAnsiTheme="majorBidi" w:cstheme="majorBidi"/>
          <w:sz w:val="24"/>
          <w:szCs w:val="24"/>
        </w:rPr>
        <w:t>.</w:t>
      </w:r>
      <w:r w:rsidR="00654875" w:rsidRPr="002468AC">
        <w:rPr>
          <w:rFonts w:asciiTheme="majorBidi" w:hAnsiTheme="majorBidi" w:cstheme="majorBidi"/>
          <w:b/>
          <w:bCs/>
          <w:sz w:val="24"/>
          <w:szCs w:val="24"/>
        </w:rPr>
        <w:t xml:space="preserve">Which of the following p-values will lead us to reject the null hypothesis if the significance level of the test if 5%? </w:t>
      </w:r>
    </w:p>
    <w:p w14:paraId="598E32A5" w14:textId="77777777" w:rsidR="00654875" w:rsidRPr="002468AC" w:rsidRDefault="00654875" w:rsidP="00005CF9">
      <w:pPr>
        <w:pStyle w:val="ListParagraph"/>
        <w:numPr>
          <w:ilvl w:val="1"/>
          <w:numId w:val="7"/>
        </w:numPr>
        <w:bidi w:val="0"/>
        <w:jc w:val="both"/>
        <w:rPr>
          <w:rFonts w:asciiTheme="majorBidi" w:hAnsiTheme="majorBidi" w:cstheme="majorBidi"/>
          <w:sz w:val="24"/>
          <w:szCs w:val="24"/>
        </w:rPr>
      </w:pPr>
      <w:r w:rsidRPr="002468AC">
        <w:rPr>
          <w:rFonts w:asciiTheme="majorBidi" w:hAnsiTheme="majorBidi" w:cstheme="majorBidi"/>
          <w:sz w:val="24"/>
          <w:szCs w:val="24"/>
        </w:rPr>
        <w:t>0.15</w:t>
      </w:r>
    </w:p>
    <w:p w14:paraId="3F39BC35" w14:textId="77777777" w:rsidR="00654875" w:rsidRPr="002468AC" w:rsidRDefault="00654875" w:rsidP="00005CF9">
      <w:pPr>
        <w:pStyle w:val="ListParagraph"/>
        <w:numPr>
          <w:ilvl w:val="1"/>
          <w:numId w:val="7"/>
        </w:numPr>
        <w:bidi w:val="0"/>
        <w:jc w:val="both"/>
        <w:rPr>
          <w:rFonts w:asciiTheme="majorBidi" w:hAnsiTheme="majorBidi" w:cstheme="majorBidi"/>
          <w:sz w:val="24"/>
          <w:szCs w:val="24"/>
        </w:rPr>
      </w:pPr>
      <w:r w:rsidRPr="002468AC">
        <w:rPr>
          <w:rFonts w:asciiTheme="majorBidi" w:hAnsiTheme="majorBidi" w:cstheme="majorBidi"/>
          <w:sz w:val="24"/>
          <w:szCs w:val="24"/>
        </w:rPr>
        <w:t xml:space="preserve">0.10 </w:t>
      </w:r>
    </w:p>
    <w:p w14:paraId="24F6160C" w14:textId="77777777" w:rsidR="00654875" w:rsidRPr="002468AC" w:rsidRDefault="00654875" w:rsidP="00005CF9">
      <w:pPr>
        <w:pStyle w:val="ListParagraph"/>
        <w:numPr>
          <w:ilvl w:val="1"/>
          <w:numId w:val="7"/>
        </w:numPr>
        <w:bidi w:val="0"/>
        <w:jc w:val="both"/>
        <w:rPr>
          <w:rFonts w:asciiTheme="majorBidi" w:hAnsiTheme="majorBidi" w:cstheme="majorBidi"/>
          <w:sz w:val="24"/>
          <w:szCs w:val="24"/>
        </w:rPr>
      </w:pPr>
      <w:r w:rsidRPr="002468AC">
        <w:rPr>
          <w:rFonts w:asciiTheme="majorBidi" w:hAnsiTheme="majorBidi" w:cstheme="majorBidi"/>
          <w:sz w:val="24"/>
          <w:szCs w:val="24"/>
        </w:rPr>
        <w:t xml:space="preserve">0.20 </w:t>
      </w:r>
    </w:p>
    <w:p w14:paraId="0FB88734" w14:textId="77777777" w:rsidR="00654875" w:rsidRPr="002468AC" w:rsidRDefault="00654875" w:rsidP="00005CF9">
      <w:pPr>
        <w:pStyle w:val="ListParagraph"/>
        <w:numPr>
          <w:ilvl w:val="1"/>
          <w:numId w:val="7"/>
        </w:numPr>
        <w:bidi w:val="0"/>
        <w:jc w:val="both"/>
        <w:rPr>
          <w:rFonts w:asciiTheme="majorBidi" w:hAnsiTheme="majorBidi" w:cstheme="majorBidi"/>
          <w:sz w:val="24"/>
          <w:szCs w:val="24"/>
          <w:lang w:bidi="ar-EG"/>
        </w:rPr>
      </w:pPr>
      <w:r w:rsidRPr="002468AC">
        <w:rPr>
          <w:rFonts w:asciiTheme="majorBidi" w:hAnsiTheme="majorBidi" w:cstheme="majorBidi"/>
          <w:sz w:val="24"/>
          <w:szCs w:val="24"/>
        </w:rPr>
        <w:t>0.025</w:t>
      </w:r>
    </w:p>
    <w:p w14:paraId="35279C40" w14:textId="564DC31A" w:rsidR="00654875" w:rsidRPr="002468AC" w:rsidRDefault="00654875" w:rsidP="00005CF9">
      <w:pPr>
        <w:pStyle w:val="ListParagraph"/>
        <w:numPr>
          <w:ilvl w:val="0"/>
          <w:numId w:val="16"/>
        </w:numPr>
        <w:bidi w:val="0"/>
        <w:spacing w:before="100" w:beforeAutospacing="1" w:after="100" w:afterAutospacing="1" w:line="240" w:lineRule="auto"/>
        <w:rPr>
          <w:rFonts w:asciiTheme="majorBidi" w:hAnsiTheme="majorBidi" w:cstheme="majorBidi"/>
          <w:b/>
          <w:bCs/>
          <w:sz w:val="24"/>
          <w:szCs w:val="24"/>
        </w:rPr>
      </w:pPr>
      <w:bookmarkStart w:id="2" w:name="_Hlk92012274"/>
      <w:r w:rsidRPr="002468AC">
        <w:rPr>
          <w:rFonts w:asciiTheme="majorBidi" w:hAnsiTheme="majorBidi" w:cstheme="majorBidi"/>
          <w:b/>
          <w:bCs/>
          <w:sz w:val="24"/>
          <w:szCs w:val="24"/>
        </w:rPr>
        <w:t xml:space="preserve">The degree of flatness or </w:t>
      </w:r>
      <w:proofErr w:type="spellStart"/>
      <w:r w:rsidRPr="002468AC">
        <w:rPr>
          <w:rFonts w:asciiTheme="majorBidi" w:hAnsiTheme="majorBidi" w:cstheme="majorBidi"/>
          <w:b/>
          <w:bCs/>
          <w:sz w:val="24"/>
          <w:szCs w:val="24"/>
        </w:rPr>
        <w:t>peakedness</w:t>
      </w:r>
      <w:proofErr w:type="spellEnd"/>
      <w:r w:rsidRPr="002468AC">
        <w:rPr>
          <w:rFonts w:asciiTheme="majorBidi" w:hAnsiTheme="majorBidi" w:cstheme="majorBidi"/>
          <w:b/>
          <w:bCs/>
          <w:sz w:val="24"/>
          <w:szCs w:val="24"/>
        </w:rPr>
        <w:t xml:space="preserve"> of a graph of a frequency distribution is termed as:</w:t>
      </w:r>
    </w:p>
    <w:p w14:paraId="4BA20C3B" w14:textId="77777777" w:rsidR="00654875" w:rsidRPr="002468AC" w:rsidRDefault="00654875" w:rsidP="00005CF9">
      <w:pPr>
        <w:pStyle w:val="ListParagraph"/>
        <w:numPr>
          <w:ilvl w:val="0"/>
          <w:numId w:val="11"/>
        </w:numPr>
        <w:bidi w:val="0"/>
        <w:jc w:val="both"/>
        <w:rPr>
          <w:rFonts w:asciiTheme="majorBidi" w:hAnsiTheme="majorBidi" w:cstheme="majorBidi"/>
          <w:sz w:val="24"/>
          <w:szCs w:val="24"/>
        </w:rPr>
      </w:pPr>
      <w:r w:rsidRPr="002468AC">
        <w:rPr>
          <w:rFonts w:asciiTheme="majorBidi" w:hAnsiTheme="majorBidi" w:cstheme="majorBidi"/>
          <w:sz w:val="24"/>
          <w:szCs w:val="24"/>
        </w:rPr>
        <w:t>standard deviation</w:t>
      </w:r>
    </w:p>
    <w:p w14:paraId="22BC0A21" w14:textId="77777777" w:rsidR="00654875" w:rsidRPr="002468AC" w:rsidRDefault="00654875" w:rsidP="00005CF9">
      <w:pPr>
        <w:pStyle w:val="ListParagraph"/>
        <w:numPr>
          <w:ilvl w:val="0"/>
          <w:numId w:val="11"/>
        </w:numPr>
        <w:bidi w:val="0"/>
        <w:jc w:val="both"/>
        <w:rPr>
          <w:rFonts w:asciiTheme="majorBidi" w:hAnsiTheme="majorBidi" w:cstheme="majorBidi"/>
          <w:sz w:val="24"/>
          <w:szCs w:val="24"/>
        </w:rPr>
      </w:pPr>
      <w:r w:rsidRPr="002468AC">
        <w:rPr>
          <w:rFonts w:asciiTheme="majorBidi" w:hAnsiTheme="majorBidi" w:cstheme="majorBidi"/>
          <w:sz w:val="24"/>
          <w:szCs w:val="24"/>
        </w:rPr>
        <w:t>kurtosis</w:t>
      </w:r>
    </w:p>
    <w:p w14:paraId="22DD4D89" w14:textId="77777777" w:rsidR="00654875" w:rsidRPr="002468AC" w:rsidRDefault="00654875" w:rsidP="00005CF9">
      <w:pPr>
        <w:pStyle w:val="ListParagraph"/>
        <w:numPr>
          <w:ilvl w:val="0"/>
          <w:numId w:val="11"/>
        </w:numPr>
        <w:bidi w:val="0"/>
        <w:jc w:val="both"/>
        <w:rPr>
          <w:rFonts w:asciiTheme="majorBidi" w:hAnsiTheme="majorBidi" w:cstheme="majorBidi"/>
          <w:sz w:val="24"/>
          <w:szCs w:val="24"/>
        </w:rPr>
      </w:pPr>
      <w:r w:rsidRPr="002468AC">
        <w:rPr>
          <w:rFonts w:asciiTheme="majorBidi" w:hAnsiTheme="majorBidi" w:cstheme="majorBidi"/>
          <w:sz w:val="24"/>
          <w:szCs w:val="24"/>
        </w:rPr>
        <w:t>skewness</w:t>
      </w:r>
    </w:p>
    <w:p w14:paraId="1EF4476E" w14:textId="77777777" w:rsidR="00654875" w:rsidRPr="002468AC" w:rsidRDefault="00654875" w:rsidP="00005CF9">
      <w:pPr>
        <w:pStyle w:val="ListParagraph"/>
        <w:numPr>
          <w:ilvl w:val="0"/>
          <w:numId w:val="11"/>
        </w:numPr>
        <w:bidi w:val="0"/>
        <w:jc w:val="both"/>
        <w:rPr>
          <w:rFonts w:asciiTheme="majorBidi" w:hAnsiTheme="majorBidi" w:cstheme="majorBidi"/>
          <w:sz w:val="24"/>
          <w:szCs w:val="24"/>
        </w:rPr>
      </w:pPr>
      <w:r w:rsidRPr="002468AC">
        <w:rPr>
          <w:rFonts w:asciiTheme="majorBidi" w:hAnsiTheme="majorBidi" w:cstheme="majorBidi"/>
          <w:sz w:val="24"/>
          <w:szCs w:val="24"/>
        </w:rPr>
        <w:t>mode</w:t>
      </w:r>
    </w:p>
    <w:p w14:paraId="1C650574" w14:textId="77777777" w:rsidR="00654875" w:rsidRPr="002468AC" w:rsidRDefault="00654875" w:rsidP="0022046B">
      <w:pPr>
        <w:pStyle w:val="ListParagraph"/>
        <w:bidi w:val="0"/>
        <w:ind w:left="928"/>
        <w:jc w:val="both"/>
        <w:rPr>
          <w:rFonts w:asciiTheme="majorBidi" w:hAnsiTheme="majorBidi" w:cstheme="majorBidi"/>
          <w:sz w:val="24"/>
          <w:szCs w:val="24"/>
        </w:rPr>
      </w:pPr>
    </w:p>
    <w:bookmarkEnd w:id="2"/>
    <w:p w14:paraId="6A8EF959" w14:textId="2037DF5F" w:rsidR="00654875" w:rsidRPr="002468AC" w:rsidRDefault="00D001DB" w:rsidP="005A1A4B">
      <w:pPr>
        <w:spacing w:before="100" w:beforeAutospacing="1" w:after="100" w:afterAutospacing="1" w:line="240" w:lineRule="auto"/>
        <w:rPr>
          <w:rFonts w:asciiTheme="majorBidi" w:eastAsia="Times New Roman" w:hAnsiTheme="majorBidi" w:cstheme="majorBidi"/>
          <w:b/>
          <w:bCs/>
          <w:sz w:val="24"/>
          <w:szCs w:val="24"/>
          <w:lang w:eastAsia="en-IN"/>
        </w:rPr>
      </w:pPr>
      <w:r w:rsidRPr="002468AC">
        <w:rPr>
          <w:rFonts w:asciiTheme="majorBidi" w:hAnsiTheme="majorBidi" w:cstheme="majorBidi"/>
          <w:b/>
          <w:bCs/>
          <w:sz w:val="24"/>
          <w:szCs w:val="24"/>
        </w:rPr>
        <w:t>12</w:t>
      </w:r>
      <w:r w:rsidR="005A1A4B" w:rsidRPr="002468AC">
        <w:rPr>
          <w:rFonts w:asciiTheme="majorBidi" w:hAnsiTheme="majorBidi" w:cstheme="majorBidi"/>
          <w:b/>
          <w:bCs/>
          <w:sz w:val="24"/>
          <w:szCs w:val="24"/>
        </w:rPr>
        <w:t xml:space="preserve">. </w:t>
      </w:r>
      <w:r w:rsidR="00654875" w:rsidRPr="002468AC">
        <w:rPr>
          <w:rFonts w:asciiTheme="majorBidi" w:hAnsiTheme="majorBidi" w:cstheme="majorBidi"/>
          <w:b/>
          <w:bCs/>
          <w:sz w:val="24"/>
          <w:szCs w:val="24"/>
        </w:rPr>
        <w:t>In a negatively skewed distribution, the mean generally falls to</w:t>
      </w:r>
      <w:r w:rsidR="00654875" w:rsidRPr="002468AC">
        <w:rPr>
          <w:rFonts w:asciiTheme="majorBidi" w:eastAsia="Times New Roman" w:hAnsiTheme="majorBidi" w:cstheme="majorBidi"/>
          <w:b/>
          <w:bCs/>
          <w:color w:val="6B6B6B"/>
          <w:sz w:val="24"/>
          <w:szCs w:val="24"/>
          <w:lang w:eastAsia="en-IN"/>
        </w:rPr>
        <w:t>:</w:t>
      </w:r>
    </w:p>
    <w:p w14:paraId="0A00ACBE" w14:textId="7A4123FC" w:rsidR="00654875" w:rsidRPr="002468AC" w:rsidRDefault="00654875" w:rsidP="00005CF9">
      <w:pPr>
        <w:pStyle w:val="ListParagraph"/>
        <w:numPr>
          <w:ilvl w:val="0"/>
          <w:numId w:val="12"/>
        </w:numPr>
        <w:bidi w:val="0"/>
        <w:ind w:left="540" w:hanging="180"/>
        <w:jc w:val="both"/>
        <w:rPr>
          <w:rFonts w:asciiTheme="majorBidi" w:hAnsiTheme="majorBidi" w:cstheme="majorBidi"/>
          <w:sz w:val="24"/>
          <w:szCs w:val="24"/>
        </w:rPr>
      </w:pPr>
      <w:r w:rsidRPr="002468AC">
        <w:rPr>
          <w:rFonts w:asciiTheme="majorBidi" w:hAnsiTheme="majorBidi" w:cstheme="majorBidi"/>
          <w:sz w:val="24"/>
          <w:szCs w:val="24"/>
        </w:rPr>
        <w:t>the left of the median and the median usually lies to the left of the mode.</w:t>
      </w:r>
    </w:p>
    <w:p w14:paraId="56EFAD98" w14:textId="77777777" w:rsidR="00654875" w:rsidRPr="002468AC" w:rsidRDefault="00654875" w:rsidP="00005CF9">
      <w:pPr>
        <w:pStyle w:val="ListParagraph"/>
        <w:numPr>
          <w:ilvl w:val="0"/>
          <w:numId w:val="12"/>
        </w:numPr>
        <w:bidi w:val="0"/>
        <w:ind w:left="540" w:hanging="180"/>
        <w:jc w:val="both"/>
        <w:rPr>
          <w:rFonts w:asciiTheme="majorBidi" w:hAnsiTheme="majorBidi" w:cstheme="majorBidi"/>
          <w:sz w:val="24"/>
          <w:szCs w:val="24"/>
        </w:rPr>
      </w:pPr>
      <w:r w:rsidRPr="002468AC">
        <w:rPr>
          <w:rFonts w:asciiTheme="majorBidi" w:hAnsiTheme="majorBidi" w:cstheme="majorBidi"/>
          <w:sz w:val="24"/>
          <w:szCs w:val="24"/>
        </w:rPr>
        <w:t>the right of the median and the median usually lies to the right of the mode.</w:t>
      </w:r>
    </w:p>
    <w:p w14:paraId="43E37F61" w14:textId="77777777" w:rsidR="00654875" w:rsidRPr="002468AC" w:rsidRDefault="00654875" w:rsidP="00005CF9">
      <w:pPr>
        <w:pStyle w:val="ListParagraph"/>
        <w:numPr>
          <w:ilvl w:val="0"/>
          <w:numId w:val="12"/>
        </w:numPr>
        <w:bidi w:val="0"/>
        <w:ind w:left="540" w:hanging="180"/>
        <w:jc w:val="both"/>
        <w:rPr>
          <w:rFonts w:asciiTheme="majorBidi" w:hAnsiTheme="majorBidi" w:cstheme="majorBidi"/>
          <w:sz w:val="24"/>
          <w:szCs w:val="24"/>
        </w:rPr>
      </w:pPr>
      <w:r w:rsidRPr="002468AC">
        <w:rPr>
          <w:rFonts w:asciiTheme="majorBidi" w:hAnsiTheme="majorBidi" w:cstheme="majorBidi"/>
          <w:sz w:val="24"/>
          <w:szCs w:val="24"/>
        </w:rPr>
        <w:t>the middle of median and mode.</w:t>
      </w:r>
    </w:p>
    <w:p w14:paraId="4CB26AD1" w14:textId="2DC95AA9" w:rsidR="00BF6BDD" w:rsidRPr="002468AC" w:rsidRDefault="00654875" w:rsidP="00005CF9">
      <w:pPr>
        <w:pStyle w:val="ListParagraph"/>
        <w:numPr>
          <w:ilvl w:val="0"/>
          <w:numId w:val="12"/>
        </w:numPr>
        <w:bidi w:val="0"/>
        <w:ind w:left="540" w:hanging="180"/>
        <w:jc w:val="both"/>
        <w:rPr>
          <w:rFonts w:asciiTheme="majorBidi" w:hAnsiTheme="majorBidi" w:cstheme="majorBidi"/>
          <w:sz w:val="24"/>
          <w:szCs w:val="24"/>
        </w:rPr>
      </w:pPr>
      <w:r w:rsidRPr="002468AC">
        <w:rPr>
          <w:rFonts w:asciiTheme="majorBidi" w:hAnsiTheme="majorBidi" w:cstheme="majorBidi"/>
          <w:sz w:val="24"/>
          <w:szCs w:val="24"/>
        </w:rPr>
        <w:t xml:space="preserve">the </w:t>
      </w:r>
      <w:proofErr w:type="spellStart"/>
      <w:r w:rsidRPr="002468AC">
        <w:rPr>
          <w:rFonts w:asciiTheme="majorBidi" w:hAnsiTheme="majorBidi" w:cstheme="majorBidi"/>
          <w:sz w:val="24"/>
          <w:szCs w:val="24"/>
        </w:rPr>
        <w:t>centre</w:t>
      </w:r>
      <w:proofErr w:type="spellEnd"/>
      <w:r w:rsidRPr="002468AC">
        <w:rPr>
          <w:rFonts w:asciiTheme="majorBidi" w:hAnsiTheme="majorBidi" w:cstheme="majorBidi"/>
          <w:sz w:val="24"/>
          <w:szCs w:val="24"/>
        </w:rPr>
        <w:t xml:space="preserve"> of the distribution.</w:t>
      </w:r>
    </w:p>
    <w:p w14:paraId="73B8B94D" w14:textId="3BD7275A" w:rsidR="00BF6BDD" w:rsidRPr="002468AC" w:rsidRDefault="00BF6BDD" w:rsidP="00BF6BDD">
      <w:pPr>
        <w:spacing w:before="100" w:beforeAutospacing="1" w:after="100" w:afterAutospacing="1" w:line="240" w:lineRule="auto"/>
        <w:rPr>
          <w:rFonts w:asciiTheme="majorBidi" w:eastAsia="Times New Roman" w:hAnsiTheme="majorBidi" w:cstheme="majorBidi"/>
          <w:b/>
          <w:bCs/>
          <w:sz w:val="24"/>
          <w:szCs w:val="24"/>
          <w:lang w:eastAsia="en-IN"/>
        </w:rPr>
      </w:pPr>
      <w:r w:rsidRPr="002468AC">
        <w:rPr>
          <w:rFonts w:asciiTheme="majorBidi" w:eastAsia="Times New Roman" w:hAnsiTheme="majorBidi" w:cstheme="majorBidi"/>
          <w:b/>
          <w:bCs/>
          <w:sz w:val="24"/>
          <w:szCs w:val="24"/>
          <w:lang w:eastAsia="en-IN"/>
        </w:rPr>
        <w:t xml:space="preserve">    </w:t>
      </w:r>
      <w:r w:rsidR="00D001DB" w:rsidRPr="002468AC">
        <w:rPr>
          <w:rFonts w:asciiTheme="majorBidi" w:eastAsia="Times New Roman" w:hAnsiTheme="majorBidi" w:cstheme="majorBidi"/>
          <w:b/>
          <w:bCs/>
          <w:sz w:val="24"/>
          <w:szCs w:val="24"/>
          <w:lang w:eastAsia="en-IN"/>
        </w:rPr>
        <w:t>13</w:t>
      </w:r>
      <w:r w:rsidR="00EE5699" w:rsidRPr="002468AC">
        <w:rPr>
          <w:rFonts w:asciiTheme="majorBidi" w:eastAsia="Times New Roman" w:hAnsiTheme="majorBidi" w:cstheme="majorBidi"/>
          <w:b/>
          <w:bCs/>
          <w:sz w:val="24"/>
          <w:szCs w:val="24"/>
          <w:lang w:eastAsia="en-IN"/>
        </w:rPr>
        <w:t xml:space="preserve">. </w:t>
      </w:r>
      <w:r w:rsidRPr="002468AC">
        <w:rPr>
          <w:rFonts w:asciiTheme="majorBidi" w:eastAsia="Times New Roman" w:hAnsiTheme="majorBidi" w:cstheme="majorBidi"/>
          <w:b/>
          <w:bCs/>
          <w:sz w:val="24"/>
          <w:szCs w:val="24"/>
          <w:lang w:eastAsia="en-IN"/>
        </w:rPr>
        <w:t xml:space="preserve">   </w:t>
      </w:r>
      <w:r w:rsidR="001F052E" w:rsidRPr="002468AC">
        <w:rPr>
          <w:rFonts w:asciiTheme="majorBidi" w:eastAsia="Times New Roman" w:hAnsiTheme="majorBidi" w:cstheme="majorBidi"/>
          <w:b/>
          <w:bCs/>
          <w:sz w:val="24"/>
          <w:szCs w:val="24"/>
          <w:lang w:eastAsia="en-IN"/>
        </w:rPr>
        <w:t>negatively</w:t>
      </w:r>
      <w:r w:rsidRPr="002468AC">
        <w:rPr>
          <w:rFonts w:asciiTheme="majorBidi" w:eastAsia="Times New Roman" w:hAnsiTheme="majorBidi" w:cstheme="majorBidi"/>
          <w:b/>
          <w:bCs/>
          <w:sz w:val="24"/>
          <w:szCs w:val="24"/>
          <w:lang w:eastAsia="en-IN"/>
        </w:rPr>
        <w:t xml:space="preserve"> skewed distribution causes:</w:t>
      </w:r>
    </w:p>
    <w:p w14:paraId="10A9B5F6" w14:textId="77777777" w:rsidR="00BF6BDD" w:rsidRPr="002468AC" w:rsidRDefault="00BF6BDD" w:rsidP="00005CF9">
      <w:pPr>
        <w:pStyle w:val="ListParagraph"/>
        <w:numPr>
          <w:ilvl w:val="0"/>
          <w:numId w:val="9"/>
        </w:numPr>
        <w:bidi w:val="0"/>
        <w:spacing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Median is more than mean</w:t>
      </w:r>
    </w:p>
    <w:p w14:paraId="59B662ED" w14:textId="77777777" w:rsidR="00BF6BDD" w:rsidRPr="002468AC" w:rsidRDefault="00BF6BDD" w:rsidP="00005CF9">
      <w:pPr>
        <w:pStyle w:val="ListParagraph"/>
        <w:numPr>
          <w:ilvl w:val="0"/>
          <w:numId w:val="9"/>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 S.D. is more than variance</w:t>
      </w:r>
    </w:p>
    <w:p w14:paraId="44FDFFA8" w14:textId="77777777" w:rsidR="00BF6BDD" w:rsidRPr="002468AC" w:rsidRDefault="00BF6BDD" w:rsidP="00005CF9">
      <w:pPr>
        <w:pStyle w:val="ListParagraph"/>
        <w:numPr>
          <w:ilvl w:val="0"/>
          <w:numId w:val="9"/>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 "Tail" to the left</w:t>
      </w:r>
    </w:p>
    <w:p w14:paraId="76C7F0C8" w14:textId="410AD99C" w:rsidR="00127FAB" w:rsidRPr="002468AC" w:rsidRDefault="00BF6BDD" w:rsidP="00005CF9">
      <w:pPr>
        <w:pStyle w:val="ListParagraph"/>
        <w:numPr>
          <w:ilvl w:val="0"/>
          <w:numId w:val="9"/>
        </w:numPr>
        <w:bidi w:val="0"/>
        <w:spacing w:before="100" w:beforeAutospacing="1" w:after="100" w:afterAutospacing="1" w:line="240" w:lineRule="auto"/>
        <w:rPr>
          <w:rFonts w:asciiTheme="majorBidi" w:eastAsia="Times New Roman" w:hAnsiTheme="majorBidi" w:cstheme="majorBidi"/>
          <w:sz w:val="24"/>
          <w:szCs w:val="24"/>
          <w:lang w:eastAsia="en-IN" w:bidi="ar-EG"/>
        </w:rPr>
      </w:pPr>
      <w:r w:rsidRPr="002468AC">
        <w:rPr>
          <w:rFonts w:asciiTheme="majorBidi" w:eastAsia="Times New Roman" w:hAnsiTheme="majorBidi" w:cstheme="majorBidi"/>
          <w:sz w:val="24"/>
          <w:szCs w:val="24"/>
          <w:lang w:eastAsia="en-IN"/>
        </w:rPr>
        <w:t xml:space="preserve"> "Tail" to the right</w:t>
      </w:r>
    </w:p>
    <w:p w14:paraId="0742F4DA" w14:textId="397E1E56" w:rsidR="001C2303" w:rsidRPr="002468AC" w:rsidRDefault="001C2303" w:rsidP="00005CF9">
      <w:pPr>
        <w:pStyle w:val="ListParagraph"/>
        <w:numPr>
          <w:ilvl w:val="2"/>
          <w:numId w:val="6"/>
        </w:numPr>
        <w:autoSpaceDE w:val="0"/>
        <w:autoSpaceDN w:val="0"/>
        <w:bidi w:val="0"/>
        <w:adjustRightInd w:val="0"/>
        <w:spacing w:after="0" w:line="240" w:lineRule="auto"/>
        <w:ind w:left="540"/>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study was conducted for the comparison of </w:t>
      </w:r>
      <w:r w:rsidR="00D001DB" w:rsidRPr="002468AC">
        <w:rPr>
          <w:rFonts w:asciiTheme="majorBidi" w:hAnsiTheme="majorBidi" w:cstheme="majorBidi"/>
          <w:b/>
          <w:bCs/>
          <w:color w:val="000000"/>
          <w:sz w:val="24"/>
          <w:szCs w:val="24"/>
        </w:rPr>
        <w:t xml:space="preserve">mean </w:t>
      </w:r>
      <w:r w:rsidRPr="002468AC">
        <w:rPr>
          <w:rFonts w:asciiTheme="majorBidi" w:hAnsiTheme="majorBidi" w:cstheme="majorBidi"/>
          <w:b/>
          <w:bCs/>
          <w:color w:val="000000"/>
          <w:sz w:val="24"/>
          <w:szCs w:val="24"/>
        </w:rPr>
        <w:t>systolic blood pressures in independent samples of pregnant and non-pregnant women. Choose the most appropriate statistical test</w:t>
      </w:r>
    </w:p>
    <w:p w14:paraId="2EB8146E" w14:textId="77777777" w:rsidR="001C2303" w:rsidRPr="002468AC" w:rsidRDefault="001C2303" w:rsidP="00005CF9">
      <w:pPr>
        <w:pStyle w:val="ListParagraph"/>
        <w:numPr>
          <w:ilvl w:val="0"/>
          <w:numId w:val="13"/>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Chi-square analysis</w:t>
      </w:r>
    </w:p>
    <w:p w14:paraId="66F49381" w14:textId="77777777" w:rsidR="001C2303" w:rsidRPr="002468AC" w:rsidRDefault="001C2303" w:rsidP="00005CF9">
      <w:pPr>
        <w:pStyle w:val="ListParagraph"/>
        <w:numPr>
          <w:ilvl w:val="0"/>
          <w:numId w:val="13"/>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Student t test</w:t>
      </w:r>
    </w:p>
    <w:p w14:paraId="4FCBAA02" w14:textId="77777777" w:rsidR="001C2303" w:rsidRPr="002468AC" w:rsidRDefault="001C2303" w:rsidP="00005CF9">
      <w:pPr>
        <w:pStyle w:val="ListParagraph"/>
        <w:numPr>
          <w:ilvl w:val="0"/>
          <w:numId w:val="13"/>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Paired t test</w:t>
      </w:r>
    </w:p>
    <w:p w14:paraId="5345E904" w14:textId="158D5C47" w:rsidR="00D001DB" w:rsidRPr="002468AC" w:rsidRDefault="001C2303" w:rsidP="00005CF9">
      <w:pPr>
        <w:pStyle w:val="ListParagraph"/>
        <w:numPr>
          <w:ilvl w:val="0"/>
          <w:numId w:val="13"/>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Analysis of variance</w:t>
      </w:r>
    </w:p>
    <w:p w14:paraId="5625C295" w14:textId="63DF0F2C" w:rsidR="00D001DB" w:rsidRPr="002468AC" w:rsidRDefault="00D001DB" w:rsidP="00005CF9">
      <w:pPr>
        <w:pStyle w:val="ListParagraph"/>
        <w:numPr>
          <w:ilvl w:val="2"/>
          <w:numId w:val="6"/>
        </w:numPr>
        <w:autoSpaceDE w:val="0"/>
        <w:autoSpaceDN w:val="0"/>
        <w:bidi w:val="0"/>
        <w:adjustRightInd w:val="0"/>
        <w:spacing w:after="0" w:line="240" w:lineRule="auto"/>
        <w:ind w:left="540" w:hanging="270"/>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The median of a series of 20 observations is 10, mean is 11.5 and mode is 11, which of the following measures can be subjected to statistical manipulation: </w:t>
      </w:r>
    </w:p>
    <w:p w14:paraId="01A6B576" w14:textId="77777777" w:rsidR="00D001DB" w:rsidRPr="002468AC" w:rsidRDefault="00D001DB" w:rsidP="00005CF9">
      <w:pPr>
        <w:pStyle w:val="ListParagraph"/>
        <w:numPr>
          <w:ilvl w:val="0"/>
          <w:numId w:val="21"/>
        </w:numPr>
        <w:autoSpaceDE w:val="0"/>
        <w:autoSpaceDN w:val="0"/>
        <w:bidi w:val="0"/>
        <w:adjustRightInd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Mean </w:t>
      </w:r>
    </w:p>
    <w:p w14:paraId="738C0F7C" w14:textId="77777777" w:rsidR="00D001DB" w:rsidRPr="002468AC" w:rsidRDefault="00D001DB" w:rsidP="00005CF9">
      <w:pPr>
        <w:pStyle w:val="ListParagraph"/>
        <w:numPr>
          <w:ilvl w:val="0"/>
          <w:numId w:val="21"/>
        </w:numPr>
        <w:autoSpaceDE w:val="0"/>
        <w:autoSpaceDN w:val="0"/>
        <w:bidi w:val="0"/>
        <w:adjustRightInd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Median </w:t>
      </w:r>
    </w:p>
    <w:p w14:paraId="5F3AFAE9" w14:textId="77777777" w:rsidR="00D001DB" w:rsidRPr="002468AC" w:rsidRDefault="00D001DB" w:rsidP="00005CF9">
      <w:pPr>
        <w:pStyle w:val="ListParagraph"/>
        <w:numPr>
          <w:ilvl w:val="0"/>
          <w:numId w:val="21"/>
        </w:numPr>
        <w:autoSpaceDE w:val="0"/>
        <w:autoSpaceDN w:val="0"/>
        <w:bidi w:val="0"/>
        <w:adjustRightInd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Mode </w:t>
      </w:r>
    </w:p>
    <w:p w14:paraId="74B8B38E" w14:textId="77777777" w:rsidR="00D001DB" w:rsidRPr="002468AC" w:rsidRDefault="00D001DB" w:rsidP="00005CF9">
      <w:pPr>
        <w:pStyle w:val="ListParagraph"/>
        <w:numPr>
          <w:ilvl w:val="0"/>
          <w:numId w:val="21"/>
        </w:numPr>
        <w:bidi w:val="0"/>
        <w:spacing w:line="240" w:lineRule="auto"/>
        <w:jc w:val="both"/>
        <w:rPr>
          <w:rFonts w:asciiTheme="majorBidi" w:hAnsiTheme="majorBidi" w:cstheme="majorBidi"/>
          <w:sz w:val="24"/>
          <w:szCs w:val="24"/>
          <w:lang w:bidi="ar-EG"/>
        </w:rPr>
      </w:pPr>
      <w:r w:rsidRPr="002468AC">
        <w:rPr>
          <w:rFonts w:asciiTheme="majorBidi" w:hAnsiTheme="majorBidi" w:cstheme="majorBidi"/>
          <w:color w:val="000000"/>
          <w:sz w:val="24"/>
          <w:szCs w:val="24"/>
        </w:rPr>
        <w:t>Range</w:t>
      </w:r>
    </w:p>
    <w:p w14:paraId="6CCD328A" w14:textId="506C9EB9" w:rsidR="00D001DB" w:rsidRPr="002468AC" w:rsidRDefault="00D001DB" w:rsidP="00005CF9">
      <w:pPr>
        <w:pStyle w:val="ListParagraph"/>
        <w:numPr>
          <w:ilvl w:val="2"/>
          <w:numId w:val="6"/>
        </w:numPr>
        <w:autoSpaceDE w:val="0"/>
        <w:autoSpaceDN w:val="0"/>
        <w:bidi w:val="0"/>
        <w:adjustRightInd w:val="0"/>
        <w:spacing w:after="0" w:line="240" w:lineRule="auto"/>
        <w:ind w:left="180" w:hanging="180"/>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lastRenderedPageBreak/>
        <w:t xml:space="preserve">A study was conducted to assess the height of students of 4th year in 10 Medical colleges. The values of heights ranged between 5.5 – 5.10 feet. Which graph should be used by the researcher to present the obtained data? </w:t>
      </w:r>
    </w:p>
    <w:p w14:paraId="1718BDF7" w14:textId="77777777" w:rsidR="00D001DB" w:rsidRPr="002468AC" w:rsidRDefault="00D001DB" w:rsidP="00005CF9">
      <w:pPr>
        <w:pStyle w:val="ListParagraph"/>
        <w:numPr>
          <w:ilvl w:val="0"/>
          <w:numId w:val="22"/>
        </w:numPr>
        <w:autoSpaceDE w:val="0"/>
        <w:autoSpaceDN w:val="0"/>
        <w:bidi w:val="0"/>
        <w:adjustRightInd w:val="0"/>
        <w:spacing w:after="0" w:line="240" w:lineRule="auto"/>
        <w:ind w:firstLine="81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Bar chart </w:t>
      </w:r>
    </w:p>
    <w:p w14:paraId="2B3C5A83" w14:textId="77777777" w:rsidR="00D001DB" w:rsidRPr="002468AC" w:rsidRDefault="00D001DB" w:rsidP="00005CF9">
      <w:pPr>
        <w:pStyle w:val="ListParagraph"/>
        <w:numPr>
          <w:ilvl w:val="0"/>
          <w:numId w:val="22"/>
        </w:numPr>
        <w:autoSpaceDE w:val="0"/>
        <w:autoSpaceDN w:val="0"/>
        <w:bidi w:val="0"/>
        <w:adjustRightInd w:val="0"/>
        <w:spacing w:after="0" w:line="240" w:lineRule="auto"/>
        <w:ind w:firstLine="81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Histogram </w:t>
      </w:r>
    </w:p>
    <w:p w14:paraId="45692CC1" w14:textId="77777777" w:rsidR="00D001DB" w:rsidRPr="002468AC" w:rsidRDefault="00D001DB" w:rsidP="00005CF9">
      <w:pPr>
        <w:pStyle w:val="ListParagraph"/>
        <w:numPr>
          <w:ilvl w:val="0"/>
          <w:numId w:val="22"/>
        </w:numPr>
        <w:autoSpaceDE w:val="0"/>
        <w:autoSpaceDN w:val="0"/>
        <w:bidi w:val="0"/>
        <w:adjustRightInd w:val="0"/>
        <w:spacing w:after="0" w:line="240" w:lineRule="auto"/>
        <w:ind w:firstLine="81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Pie chart </w:t>
      </w:r>
    </w:p>
    <w:p w14:paraId="6B19C19E" w14:textId="1FFBF863" w:rsidR="00D001DB" w:rsidRPr="002468AC" w:rsidRDefault="00D001DB" w:rsidP="00005CF9">
      <w:pPr>
        <w:pStyle w:val="ListParagraph"/>
        <w:numPr>
          <w:ilvl w:val="0"/>
          <w:numId w:val="22"/>
        </w:numPr>
        <w:bidi w:val="0"/>
        <w:spacing w:line="240" w:lineRule="auto"/>
        <w:ind w:firstLine="810"/>
        <w:jc w:val="both"/>
        <w:rPr>
          <w:rFonts w:asciiTheme="majorBidi" w:hAnsiTheme="majorBidi" w:cstheme="majorBidi"/>
          <w:sz w:val="24"/>
          <w:szCs w:val="24"/>
          <w:lang w:bidi="ar-EG"/>
        </w:rPr>
      </w:pPr>
      <w:r w:rsidRPr="002468AC">
        <w:rPr>
          <w:rFonts w:asciiTheme="majorBidi" w:hAnsiTheme="majorBidi" w:cstheme="majorBidi"/>
          <w:color w:val="000000"/>
          <w:sz w:val="24"/>
          <w:szCs w:val="24"/>
        </w:rPr>
        <w:t>Line graph</w:t>
      </w:r>
    </w:p>
    <w:p w14:paraId="4A16A12E" w14:textId="60301AB1" w:rsidR="00D001DB" w:rsidRPr="002468AC" w:rsidRDefault="00D001DB" w:rsidP="00005CF9">
      <w:pPr>
        <w:pStyle w:val="NormalWeb"/>
        <w:numPr>
          <w:ilvl w:val="2"/>
          <w:numId w:val="6"/>
        </w:numPr>
        <w:tabs>
          <w:tab w:val="left" w:pos="630"/>
          <w:tab w:val="left" w:pos="810"/>
        </w:tabs>
        <w:spacing w:before="0" w:beforeAutospacing="0" w:after="0" w:afterAutospacing="0"/>
        <w:ind w:left="360" w:firstLine="90"/>
        <w:rPr>
          <w:rFonts w:asciiTheme="majorBidi" w:hAnsiTheme="majorBidi" w:cstheme="majorBidi"/>
          <w:b/>
          <w:bCs/>
        </w:rPr>
      </w:pPr>
      <w:r w:rsidRPr="002468AC">
        <w:rPr>
          <w:rFonts w:asciiTheme="majorBidi" w:hAnsiTheme="majorBidi" w:cstheme="majorBidi"/>
          <w:b/>
          <w:bCs/>
        </w:rPr>
        <w:t>A measure of central tendency which is calculated by numbers arranging in numerical order is:</w:t>
      </w:r>
    </w:p>
    <w:p w14:paraId="61322EBC" w14:textId="77777777" w:rsidR="00D001DB" w:rsidRPr="002468AC" w:rsidRDefault="00D001DB" w:rsidP="00005CF9">
      <w:pPr>
        <w:pStyle w:val="NormalWeb"/>
        <w:numPr>
          <w:ilvl w:val="0"/>
          <w:numId w:val="23"/>
        </w:numPr>
        <w:spacing w:before="0" w:beforeAutospacing="0" w:after="0" w:afterAutospacing="0"/>
        <w:rPr>
          <w:rFonts w:asciiTheme="majorBidi" w:hAnsiTheme="majorBidi" w:cstheme="majorBidi"/>
        </w:rPr>
      </w:pPr>
      <w:r w:rsidRPr="002468AC">
        <w:rPr>
          <w:rFonts w:asciiTheme="majorBidi" w:hAnsiTheme="majorBidi" w:cstheme="majorBidi"/>
        </w:rPr>
        <w:t>Standard deviation</w:t>
      </w:r>
    </w:p>
    <w:p w14:paraId="5D37D802" w14:textId="77777777" w:rsidR="00D001DB" w:rsidRPr="002468AC" w:rsidRDefault="00D001DB" w:rsidP="00005CF9">
      <w:pPr>
        <w:pStyle w:val="NormalWeb"/>
        <w:numPr>
          <w:ilvl w:val="0"/>
          <w:numId w:val="23"/>
        </w:numPr>
        <w:spacing w:before="0" w:beforeAutospacing="0" w:after="0" w:afterAutospacing="0"/>
        <w:rPr>
          <w:rFonts w:asciiTheme="majorBidi" w:hAnsiTheme="majorBidi" w:cstheme="majorBidi"/>
        </w:rPr>
      </w:pPr>
      <w:r w:rsidRPr="002468AC">
        <w:rPr>
          <w:rFonts w:asciiTheme="majorBidi" w:hAnsiTheme="majorBidi" w:cstheme="majorBidi"/>
        </w:rPr>
        <w:t>Range</w:t>
      </w:r>
    </w:p>
    <w:p w14:paraId="4266AC47" w14:textId="77777777" w:rsidR="00D001DB" w:rsidRPr="002468AC" w:rsidRDefault="00D001DB" w:rsidP="00005CF9">
      <w:pPr>
        <w:pStyle w:val="NormalWeb"/>
        <w:numPr>
          <w:ilvl w:val="0"/>
          <w:numId w:val="23"/>
        </w:numPr>
        <w:spacing w:before="0" w:beforeAutospacing="0" w:after="0" w:afterAutospacing="0"/>
        <w:rPr>
          <w:rStyle w:val="style36"/>
          <w:rFonts w:asciiTheme="majorBidi" w:hAnsiTheme="majorBidi" w:cstheme="majorBidi"/>
        </w:rPr>
      </w:pPr>
      <w:r w:rsidRPr="002468AC">
        <w:rPr>
          <w:rFonts w:asciiTheme="majorBidi" w:hAnsiTheme="majorBidi" w:cstheme="majorBidi"/>
        </w:rPr>
        <w:t>Median</w:t>
      </w:r>
      <w:r w:rsidRPr="002468AC">
        <w:rPr>
          <w:rStyle w:val="style36"/>
          <w:rFonts w:asciiTheme="majorBidi" w:hAnsiTheme="majorBidi" w:cstheme="majorBidi"/>
        </w:rPr>
        <w:t xml:space="preserve"> </w:t>
      </w:r>
    </w:p>
    <w:p w14:paraId="77EBFAAE" w14:textId="77777777" w:rsidR="00D001DB" w:rsidRPr="002468AC" w:rsidRDefault="00D001DB" w:rsidP="00005CF9">
      <w:pPr>
        <w:pStyle w:val="NormalWeb"/>
        <w:numPr>
          <w:ilvl w:val="0"/>
          <w:numId w:val="23"/>
        </w:numPr>
        <w:spacing w:before="0" w:beforeAutospacing="0" w:after="0" w:afterAutospacing="0"/>
        <w:rPr>
          <w:rFonts w:asciiTheme="majorBidi" w:hAnsiTheme="majorBidi" w:cstheme="majorBidi"/>
        </w:rPr>
      </w:pPr>
      <w:r w:rsidRPr="002468AC">
        <w:rPr>
          <w:rFonts w:asciiTheme="majorBidi" w:hAnsiTheme="majorBidi" w:cstheme="majorBidi"/>
        </w:rPr>
        <w:t>Mode</w:t>
      </w:r>
    </w:p>
    <w:p w14:paraId="275EC028" w14:textId="66F06A44" w:rsidR="00B63499" w:rsidRPr="002468AC" w:rsidRDefault="00B63499" w:rsidP="00005CF9">
      <w:pPr>
        <w:pStyle w:val="ListParagraph"/>
        <w:numPr>
          <w:ilvl w:val="2"/>
          <w:numId w:val="6"/>
        </w:numPr>
        <w:bidi w:val="0"/>
        <w:spacing w:after="0" w:line="240" w:lineRule="auto"/>
        <w:ind w:left="630"/>
        <w:jc w:val="both"/>
        <w:rPr>
          <w:rFonts w:asciiTheme="majorBidi" w:hAnsiTheme="majorBidi" w:cstheme="majorBidi"/>
          <w:color w:val="000000"/>
          <w:sz w:val="24"/>
          <w:szCs w:val="24"/>
        </w:rPr>
      </w:pPr>
      <w:r w:rsidRPr="002468AC">
        <w:rPr>
          <w:rFonts w:asciiTheme="majorBidi" w:eastAsia="Times New Roman" w:hAnsiTheme="majorBidi" w:cstheme="majorBidi"/>
          <w:b/>
          <w:bCs/>
          <w:sz w:val="24"/>
          <w:szCs w:val="24"/>
          <w:lang w:eastAsia="en-IN"/>
        </w:rPr>
        <w:t>Skewness is a measure:</w:t>
      </w:r>
    </w:p>
    <w:p w14:paraId="78FE881C" w14:textId="77777777" w:rsidR="00B63499" w:rsidRPr="002468AC" w:rsidRDefault="00B63499" w:rsidP="00005CF9">
      <w:pPr>
        <w:pStyle w:val="ListParagraph"/>
        <w:numPr>
          <w:ilvl w:val="0"/>
          <w:numId w:val="24"/>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of the asymmetry of the probability distribution</w:t>
      </w:r>
    </w:p>
    <w:p w14:paraId="57B8823F" w14:textId="77777777" w:rsidR="00B63499" w:rsidRPr="002468AC" w:rsidRDefault="00B63499" w:rsidP="00005CF9">
      <w:pPr>
        <w:pStyle w:val="ListParagraph"/>
        <w:numPr>
          <w:ilvl w:val="0"/>
          <w:numId w:val="24"/>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decides the distribution may have high or low variance</w:t>
      </w:r>
    </w:p>
    <w:p w14:paraId="5C699043" w14:textId="77777777" w:rsidR="00B63499" w:rsidRPr="002468AC" w:rsidRDefault="00B63499" w:rsidP="00005CF9">
      <w:pPr>
        <w:pStyle w:val="ListParagraph"/>
        <w:numPr>
          <w:ilvl w:val="0"/>
          <w:numId w:val="24"/>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of central tendency</w:t>
      </w:r>
    </w:p>
    <w:p w14:paraId="58D05153" w14:textId="77777777" w:rsidR="00B63499" w:rsidRPr="002468AC" w:rsidRDefault="00B63499" w:rsidP="00005CF9">
      <w:pPr>
        <w:pStyle w:val="ListParagraph"/>
        <w:numPr>
          <w:ilvl w:val="0"/>
          <w:numId w:val="24"/>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None of the above</w:t>
      </w:r>
    </w:p>
    <w:p w14:paraId="5B4C04EC" w14:textId="27945412" w:rsidR="00B63499" w:rsidRPr="002468AC" w:rsidRDefault="00B63499" w:rsidP="00005CF9">
      <w:pPr>
        <w:pStyle w:val="ListParagraph"/>
        <w:numPr>
          <w:ilvl w:val="2"/>
          <w:numId w:val="6"/>
        </w:numPr>
        <w:bidi w:val="0"/>
        <w:spacing w:after="0" w:line="240" w:lineRule="auto"/>
        <w:ind w:left="630"/>
        <w:rPr>
          <w:rFonts w:asciiTheme="majorBidi" w:eastAsia="Times New Roman" w:hAnsiTheme="majorBidi" w:cstheme="majorBidi"/>
          <w:b/>
          <w:bCs/>
          <w:sz w:val="24"/>
          <w:szCs w:val="24"/>
          <w:lang w:eastAsia="en-IN"/>
        </w:rPr>
      </w:pPr>
      <w:r w:rsidRPr="002468AC">
        <w:rPr>
          <w:rFonts w:asciiTheme="majorBidi" w:eastAsia="Times New Roman" w:hAnsiTheme="majorBidi" w:cstheme="majorBidi"/>
          <w:b/>
          <w:bCs/>
          <w:sz w:val="24"/>
          <w:szCs w:val="24"/>
          <w:lang w:eastAsia="en-IN"/>
        </w:rPr>
        <w:t xml:space="preserve">What is </w:t>
      </w:r>
      <w:r w:rsidRPr="002468AC">
        <w:rPr>
          <w:rFonts w:asciiTheme="majorBidi" w:eastAsia="Times New Roman" w:hAnsiTheme="majorBidi" w:cstheme="majorBidi"/>
          <w:b/>
          <w:bCs/>
          <w:i/>
          <w:iCs/>
          <w:sz w:val="24"/>
          <w:szCs w:val="24"/>
          <w:lang w:eastAsia="en-IN"/>
        </w:rPr>
        <w:t xml:space="preserve">TRUE </w:t>
      </w:r>
      <w:r w:rsidRPr="002468AC">
        <w:rPr>
          <w:rFonts w:asciiTheme="majorBidi" w:eastAsia="Times New Roman" w:hAnsiTheme="majorBidi" w:cstheme="majorBidi"/>
          <w:b/>
          <w:bCs/>
          <w:sz w:val="24"/>
          <w:szCs w:val="24"/>
          <w:lang w:eastAsia="en-IN"/>
        </w:rPr>
        <w:t>about research hypothesis?</w:t>
      </w:r>
    </w:p>
    <w:p w14:paraId="0E65B4CB" w14:textId="77777777" w:rsidR="00B63499" w:rsidRPr="002468AC" w:rsidRDefault="00B63499" w:rsidP="00005CF9">
      <w:pPr>
        <w:pStyle w:val="ListParagraph"/>
        <w:numPr>
          <w:ilvl w:val="0"/>
          <w:numId w:val="25"/>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States there is no relationship between the variables.</w:t>
      </w:r>
    </w:p>
    <w:p w14:paraId="6ED5882A" w14:textId="77777777" w:rsidR="00B63499" w:rsidRPr="002468AC" w:rsidRDefault="00B63499" w:rsidP="00005CF9">
      <w:pPr>
        <w:pStyle w:val="ListParagraph"/>
        <w:numPr>
          <w:ilvl w:val="0"/>
          <w:numId w:val="25"/>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 Statement about the expected relationship of the variables.</w:t>
      </w:r>
    </w:p>
    <w:p w14:paraId="10D5AAD9" w14:textId="77777777" w:rsidR="00B63499" w:rsidRPr="002468AC" w:rsidRDefault="00B63499" w:rsidP="00005CF9">
      <w:pPr>
        <w:pStyle w:val="ListParagraph"/>
        <w:numPr>
          <w:ilvl w:val="0"/>
          <w:numId w:val="25"/>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 States a negative relationship between the variables </w:t>
      </w:r>
    </w:p>
    <w:p w14:paraId="7007F669" w14:textId="77777777" w:rsidR="00B63499" w:rsidRPr="002468AC" w:rsidRDefault="00B63499" w:rsidP="00005CF9">
      <w:pPr>
        <w:pStyle w:val="ListParagraph"/>
        <w:numPr>
          <w:ilvl w:val="0"/>
          <w:numId w:val="25"/>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Research hypothesis should always be directional. </w:t>
      </w:r>
    </w:p>
    <w:p w14:paraId="0D03A252" w14:textId="54F38A6B" w:rsidR="00B63499" w:rsidRPr="002468AC" w:rsidRDefault="00B63499" w:rsidP="00005CF9">
      <w:pPr>
        <w:pStyle w:val="ListParagraph"/>
        <w:numPr>
          <w:ilvl w:val="2"/>
          <w:numId w:val="6"/>
        </w:numPr>
        <w:autoSpaceDE w:val="0"/>
        <w:autoSpaceDN w:val="0"/>
        <w:bidi w:val="0"/>
        <w:adjustRightInd w:val="0"/>
        <w:spacing w:after="0" w:line="240" w:lineRule="auto"/>
        <w:ind w:left="180"/>
        <w:rPr>
          <w:rFonts w:asciiTheme="majorBidi" w:hAnsiTheme="majorBidi" w:cstheme="majorBidi"/>
          <w:color w:val="000000"/>
          <w:sz w:val="24"/>
          <w:szCs w:val="24"/>
        </w:rPr>
      </w:pPr>
      <w:r w:rsidRPr="002468AC">
        <w:rPr>
          <w:rFonts w:asciiTheme="majorBidi" w:hAnsiTheme="majorBidi" w:cstheme="majorBidi"/>
          <w:b/>
          <w:bCs/>
          <w:color w:val="000000"/>
          <w:sz w:val="24"/>
          <w:szCs w:val="24"/>
        </w:rPr>
        <w:t>A graph that uses vertical bars to represent data is called a ____.</w:t>
      </w:r>
      <w:r w:rsidRPr="002468AC">
        <w:rPr>
          <w:rFonts w:asciiTheme="majorBidi" w:hAnsiTheme="majorBidi" w:cstheme="majorBidi"/>
          <w:color w:val="000000"/>
          <w:sz w:val="24"/>
          <w:szCs w:val="24"/>
        </w:rPr>
        <w:t xml:space="preserve"> </w:t>
      </w:r>
    </w:p>
    <w:p w14:paraId="5F76CC19" w14:textId="77777777" w:rsidR="00B63499" w:rsidRPr="002468AC" w:rsidRDefault="00B63499" w:rsidP="00005CF9">
      <w:pPr>
        <w:pStyle w:val="ListParagraph"/>
        <w:numPr>
          <w:ilvl w:val="1"/>
          <w:numId w:val="26"/>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Line graph </w:t>
      </w:r>
    </w:p>
    <w:p w14:paraId="6B80D0A4" w14:textId="77777777" w:rsidR="00B63499" w:rsidRPr="002468AC" w:rsidRDefault="00B63499" w:rsidP="00005CF9">
      <w:pPr>
        <w:pStyle w:val="ListParagraph"/>
        <w:numPr>
          <w:ilvl w:val="1"/>
          <w:numId w:val="26"/>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Bar graph </w:t>
      </w:r>
    </w:p>
    <w:p w14:paraId="47D1238E" w14:textId="77777777" w:rsidR="00B63499" w:rsidRPr="002468AC" w:rsidRDefault="00B63499" w:rsidP="00005CF9">
      <w:pPr>
        <w:pStyle w:val="ListParagraph"/>
        <w:numPr>
          <w:ilvl w:val="1"/>
          <w:numId w:val="26"/>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Scatterplot </w:t>
      </w:r>
    </w:p>
    <w:p w14:paraId="3D4DE1B7" w14:textId="77777777" w:rsidR="00B63499" w:rsidRPr="002468AC" w:rsidRDefault="00B63499" w:rsidP="00005CF9">
      <w:pPr>
        <w:pStyle w:val="ListParagraph"/>
        <w:numPr>
          <w:ilvl w:val="1"/>
          <w:numId w:val="26"/>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Vertical graph </w:t>
      </w:r>
    </w:p>
    <w:p w14:paraId="6FD90F3B" w14:textId="24CD3B34" w:rsidR="00B63499" w:rsidRPr="002468AC" w:rsidRDefault="00B63499" w:rsidP="00005CF9">
      <w:pPr>
        <w:pStyle w:val="ListParagraph"/>
        <w:widowControl w:val="0"/>
        <w:numPr>
          <w:ilvl w:val="2"/>
          <w:numId w:val="6"/>
        </w:numPr>
        <w:autoSpaceDE w:val="0"/>
        <w:autoSpaceDN w:val="0"/>
        <w:bidi w:val="0"/>
        <w:adjustRightInd w:val="0"/>
        <w:spacing w:after="0" w:line="303" w:lineRule="exact"/>
        <w:ind w:left="90"/>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Bar charts may be distinguished from histograms at a glance because: </w:t>
      </w:r>
    </w:p>
    <w:p w14:paraId="752A3DE5" w14:textId="77777777" w:rsidR="00B63499" w:rsidRPr="002468AC" w:rsidRDefault="00B63499" w:rsidP="00005CF9">
      <w:pPr>
        <w:pStyle w:val="ListParagraph"/>
        <w:numPr>
          <w:ilvl w:val="1"/>
          <w:numId w:val="27"/>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bar charts are not used for time series data </w:t>
      </w:r>
    </w:p>
    <w:p w14:paraId="709576F2" w14:textId="77777777" w:rsidR="00B63499" w:rsidRPr="002468AC" w:rsidRDefault="00B63499" w:rsidP="00005CF9">
      <w:pPr>
        <w:pStyle w:val="ListParagraph"/>
        <w:numPr>
          <w:ilvl w:val="1"/>
          <w:numId w:val="27"/>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histograms are used to display discrete data </w:t>
      </w:r>
    </w:p>
    <w:p w14:paraId="31010C63" w14:textId="77777777" w:rsidR="00B63499" w:rsidRPr="002468AC" w:rsidRDefault="00B63499" w:rsidP="00005CF9">
      <w:pPr>
        <w:pStyle w:val="ListParagraph"/>
        <w:numPr>
          <w:ilvl w:val="1"/>
          <w:numId w:val="27"/>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bar charts are based on area under the curve </w:t>
      </w:r>
    </w:p>
    <w:p w14:paraId="10451027" w14:textId="77777777" w:rsidR="00B63499" w:rsidRPr="002468AC" w:rsidRDefault="00B63499" w:rsidP="00005CF9">
      <w:pPr>
        <w:pStyle w:val="ListParagraph"/>
        <w:numPr>
          <w:ilvl w:val="1"/>
          <w:numId w:val="27"/>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histograms do not have spaces between consecutive columns </w:t>
      </w:r>
    </w:p>
    <w:p w14:paraId="7EBE97AA" w14:textId="303E79A1" w:rsidR="00B63499" w:rsidRPr="002468AC" w:rsidRDefault="00B63499" w:rsidP="00005CF9">
      <w:pPr>
        <w:pStyle w:val="ListParagraph"/>
        <w:numPr>
          <w:ilvl w:val="2"/>
          <w:numId w:val="6"/>
        </w:numPr>
        <w:bidi w:val="0"/>
        <w:spacing w:after="0" w:line="240" w:lineRule="auto"/>
        <w:ind w:left="0"/>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Systolic blood pressure is normally distributed in a population with a mean of 120 mmHg and standard deviation of 5 mmHg.  The middle 95% of that population have a systolic blood pressure between   </w:t>
      </w:r>
    </w:p>
    <w:p w14:paraId="70CD4C57" w14:textId="77777777" w:rsidR="00B63499" w:rsidRPr="002468AC" w:rsidRDefault="00B63499" w:rsidP="00005CF9">
      <w:pPr>
        <w:pStyle w:val="ListParagraph"/>
        <w:numPr>
          <w:ilvl w:val="0"/>
          <w:numId w:val="28"/>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110 mmHg and 140 mmHg</w:t>
      </w:r>
    </w:p>
    <w:p w14:paraId="0EF6A1EA" w14:textId="77777777" w:rsidR="00B63499" w:rsidRPr="002468AC" w:rsidRDefault="00B63499" w:rsidP="00005CF9">
      <w:pPr>
        <w:pStyle w:val="ListParagraph"/>
        <w:numPr>
          <w:ilvl w:val="0"/>
          <w:numId w:val="28"/>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110 mmHg and 120 mmHg</w:t>
      </w:r>
    </w:p>
    <w:p w14:paraId="26AE4EAC" w14:textId="77777777" w:rsidR="00B63499" w:rsidRPr="002468AC" w:rsidRDefault="00B63499" w:rsidP="00005CF9">
      <w:pPr>
        <w:pStyle w:val="ListParagraph"/>
        <w:numPr>
          <w:ilvl w:val="0"/>
          <w:numId w:val="28"/>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110 mmHg and 130 mmHg</w:t>
      </w:r>
    </w:p>
    <w:p w14:paraId="080CECF6" w14:textId="77777777" w:rsidR="00B63499" w:rsidRPr="002468AC" w:rsidRDefault="00B63499" w:rsidP="00005CF9">
      <w:pPr>
        <w:pStyle w:val="ListParagraph"/>
        <w:numPr>
          <w:ilvl w:val="0"/>
          <w:numId w:val="28"/>
        </w:numPr>
        <w:bidi w:val="0"/>
        <w:spacing w:after="0" w:line="240" w:lineRule="auto"/>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110 mmHg and 140 mmHg</w:t>
      </w:r>
    </w:p>
    <w:p w14:paraId="0253E4DC" w14:textId="451FF6A0" w:rsidR="00B63499" w:rsidRPr="002468AC" w:rsidRDefault="00B63499" w:rsidP="00005CF9">
      <w:pPr>
        <w:pStyle w:val="ListParagraph"/>
        <w:numPr>
          <w:ilvl w:val="2"/>
          <w:numId w:val="6"/>
        </w:numPr>
        <w:autoSpaceDE w:val="0"/>
        <w:autoSpaceDN w:val="0"/>
        <w:bidi w:val="0"/>
        <w:adjustRightInd w:val="0"/>
        <w:spacing w:after="0" w:line="240" w:lineRule="auto"/>
        <w:ind w:left="-90"/>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The</w:t>
      </w:r>
      <w:r w:rsidRPr="002468AC">
        <w:rPr>
          <w:rFonts w:ascii="Trebuchet MS" w:hAnsi="Trebuchet MS" w:cs="Trebuchet MS"/>
        </w:rPr>
        <w:t xml:space="preserve"> </w:t>
      </w:r>
      <w:r w:rsidRPr="002468AC">
        <w:rPr>
          <w:rFonts w:asciiTheme="majorBidi" w:hAnsiTheme="majorBidi" w:cstheme="majorBidi"/>
          <w:b/>
          <w:bCs/>
          <w:color w:val="000000"/>
          <w:sz w:val="24"/>
          <w:szCs w:val="24"/>
        </w:rPr>
        <w:t>algebraic relationship between the variance and standard deviation is that:</w:t>
      </w:r>
    </w:p>
    <w:p w14:paraId="677F8C0F" w14:textId="77777777" w:rsidR="00B63499" w:rsidRPr="002468AC" w:rsidRDefault="00B63499" w:rsidP="00005CF9">
      <w:pPr>
        <w:pStyle w:val="ListParagraph"/>
        <w:numPr>
          <w:ilvl w:val="0"/>
          <w:numId w:val="29"/>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The variance is the square root of the standard deviation</w:t>
      </w:r>
    </w:p>
    <w:p w14:paraId="232D07E0" w14:textId="77777777" w:rsidR="00B63499" w:rsidRPr="002468AC" w:rsidRDefault="00B63499" w:rsidP="00005CF9">
      <w:pPr>
        <w:pStyle w:val="ListParagraph"/>
        <w:numPr>
          <w:ilvl w:val="0"/>
          <w:numId w:val="29"/>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The standard deviation is the square root of the variance</w:t>
      </w:r>
    </w:p>
    <w:p w14:paraId="1193E07D" w14:textId="77777777" w:rsidR="00B63499" w:rsidRPr="002468AC" w:rsidRDefault="00B63499" w:rsidP="00005CF9">
      <w:pPr>
        <w:pStyle w:val="ListParagraph"/>
        <w:numPr>
          <w:ilvl w:val="0"/>
          <w:numId w:val="29"/>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The standard deviation is the variance divided by the square root of n</w:t>
      </w:r>
    </w:p>
    <w:p w14:paraId="0C452130" w14:textId="77777777" w:rsidR="00B63499" w:rsidRPr="002468AC" w:rsidRDefault="00B63499" w:rsidP="00005CF9">
      <w:pPr>
        <w:pStyle w:val="ListParagraph"/>
        <w:numPr>
          <w:ilvl w:val="0"/>
          <w:numId w:val="29"/>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The variance is the standard deviation divided by the square root of n</w:t>
      </w:r>
    </w:p>
    <w:p w14:paraId="534D32E7" w14:textId="19F8FC9C" w:rsidR="00B63499" w:rsidRPr="002468AC" w:rsidRDefault="00B63499" w:rsidP="00005CF9">
      <w:pPr>
        <w:pStyle w:val="ListParagraph"/>
        <w:numPr>
          <w:ilvl w:val="2"/>
          <w:numId w:val="6"/>
        </w:numPr>
        <w:autoSpaceDE w:val="0"/>
        <w:autoSpaceDN w:val="0"/>
        <w:bidi w:val="0"/>
        <w:adjustRightInd w:val="0"/>
        <w:spacing w:after="0" w:line="240" w:lineRule="auto"/>
        <w:ind w:left="90"/>
        <w:rPr>
          <w:rFonts w:asciiTheme="majorBidi" w:hAnsiTheme="majorBidi" w:cstheme="majorBidi"/>
          <w:color w:val="000000"/>
          <w:sz w:val="24"/>
          <w:szCs w:val="24"/>
        </w:rPr>
      </w:pPr>
      <w:r w:rsidRPr="002468AC">
        <w:rPr>
          <w:rFonts w:asciiTheme="majorBidi" w:eastAsia="Times New Roman" w:hAnsiTheme="majorBidi" w:cstheme="majorBidi"/>
          <w:b/>
          <w:bCs/>
          <w:sz w:val="24"/>
          <w:szCs w:val="24"/>
        </w:rPr>
        <w:t>What is not true about range?</w:t>
      </w:r>
    </w:p>
    <w:p w14:paraId="53A69A6A" w14:textId="77777777" w:rsidR="00B63499" w:rsidRPr="002468AC" w:rsidRDefault="00B63499" w:rsidP="00005CF9">
      <w:pPr>
        <w:pStyle w:val="NormalWeb"/>
        <w:numPr>
          <w:ilvl w:val="0"/>
          <w:numId w:val="30"/>
        </w:numPr>
        <w:spacing w:before="0" w:beforeAutospacing="0" w:after="0" w:afterAutospacing="0"/>
        <w:contextualSpacing/>
        <w:rPr>
          <w:rFonts w:asciiTheme="majorBidi" w:hAnsiTheme="majorBidi" w:cstheme="majorBidi"/>
        </w:rPr>
      </w:pPr>
      <w:r w:rsidRPr="002468AC">
        <w:rPr>
          <w:rFonts w:asciiTheme="majorBidi" w:hAnsiTheme="majorBidi" w:cstheme="majorBidi"/>
        </w:rPr>
        <w:t>Range equals to the difference between highest and lowest scores</w:t>
      </w:r>
    </w:p>
    <w:p w14:paraId="397EADD3" w14:textId="77777777" w:rsidR="00B63499" w:rsidRPr="002468AC" w:rsidRDefault="00B63499" w:rsidP="00005CF9">
      <w:pPr>
        <w:pStyle w:val="NormalWeb"/>
        <w:numPr>
          <w:ilvl w:val="0"/>
          <w:numId w:val="30"/>
        </w:numPr>
        <w:spacing w:before="0" w:beforeAutospacing="0" w:after="0" w:afterAutospacing="0"/>
        <w:contextualSpacing/>
        <w:rPr>
          <w:rFonts w:asciiTheme="majorBidi" w:hAnsiTheme="majorBidi" w:cstheme="majorBidi"/>
        </w:rPr>
      </w:pPr>
      <w:r w:rsidRPr="002468AC">
        <w:rPr>
          <w:rFonts w:asciiTheme="majorBidi" w:hAnsiTheme="majorBidi" w:cstheme="majorBidi"/>
        </w:rPr>
        <w:t>Range is inclusive of the two extreme scores</w:t>
      </w:r>
    </w:p>
    <w:p w14:paraId="4BDF3EE9" w14:textId="77777777" w:rsidR="00B63499" w:rsidRPr="002468AC" w:rsidRDefault="00B63499" w:rsidP="00005CF9">
      <w:pPr>
        <w:pStyle w:val="NormalWeb"/>
        <w:numPr>
          <w:ilvl w:val="0"/>
          <w:numId w:val="30"/>
        </w:numPr>
        <w:contextualSpacing/>
        <w:rPr>
          <w:rFonts w:asciiTheme="majorBidi" w:hAnsiTheme="majorBidi" w:cstheme="majorBidi"/>
        </w:rPr>
      </w:pPr>
      <w:r w:rsidRPr="002468AC">
        <w:rPr>
          <w:rFonts w:asciiTheme="majorBidi" w:hAnsiTheme="majorBidi" w:cstheme="majorBidi"/>
        </w:rPr>
        <w:t>Range is a measure of dispersion</w:t>
      </w:r>
    </w:p>
    <w:p w14:paraId="4E7D4084" w14:textId="77777777" w:rsidR="00B63499" w:rsidRPr="002468AC" w:rsidRDefault="00B63499" w:rsidP="00005CF9">
      <w:pPr>
        <w:pStyle w:val="NormalWeb"/>
        <w:numPr>
          <w:ilvl w:val="0"/>
          <w:numId w:val="30"/>
        </w:numPr>
        <w:contextualSpacing/>
        <w:rPr>
          <w:rFonts w:asciiTheme="majorBidi" w:hAnsiTheme="majorBidi" w:cstheme="majorBidi"/>
        </w:rPr>
      </w:pPr>
      <w:r w:rsidRPr="002468AC">
        <w:rPr>
          <w:rFonts w:asciiTheme="majorBidi" w:hAnsiTheme="majorBidi" w:cstheme="majorBidi"/>
        </w:rPr>
        <w:t>Range equals to the standard error of mean</w:t>
      </w:r>
    </w:p>
    <w:p w14:paraId="057AC5ED" w14:textId="220D1283" w:rsidR="00B63499" w:rsidRPr="002468AC" w:rsidRDefault="00B63499" w:rsidP="00005CF9">
      <w:pPr>
        <w:pStyle w:val="ListParagraph"/>
        <w:numPr>
          <w:ilvl w:val="2"/>
          <w:numId w:val="6"/>
        </w:numPr>
        <w:autoSpaceDE w:val="0"/>
        <w:autoSpaceDN w:val="0"/>
        <w:bidi w:val="0"/>
        <w:adjustRightInd w:val="0"/>
        <w:spacing w:after="0" w:line="240" w:lineRule="auto"/>
        <w:ind w:left="90"/>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lastRenderedPageBreak/>
        <w:t xml:space="preserve">……. is a line chart presenting the cumulative frequency of a continuous </w:t>
      </w:r>
      <w:proofErr w:type="gramStart"/>
      <w:r w:rsidRPr="002468AC">
        <w:rPr>
          <w:rFonts w:asciiTheme="majorBidi" w:hAnsiTheme="majorBidi" w:cstheme="majorBidi"/>
          <w:b/>
          <w:bCs/>
          <w:color w:val="000000"/>
          <w:sz w:val="24"/>
          <w:szCs w:val="24"/>
        </w:rPr>
        <w:t>variable</w:t>
      </w:r>
      <w:proofErr w:type="gramEnd"/>
      <w:r w:rsidRPr="002468AC">
        <w:rPr>
          <w:rFonts w:asciiTheme="majorBidi" w:hAnsiTheme="majorBidi" w:cstheme="majorBidi"/>
          <w:b/>
          <w:bCs/>
          <w:color w:val="000000"/>
          <w:sz w:val="24"/>
          <w:szCs w:val="24"/>
        </w:rPr>
        <w:t xml:space="preserve"> </w:t>
      </w:r>
    </w:p>
    <w:p w14:paraId="5207CBA5" w14:textId="77777777" w:rsidR="00B63499" w:rsidRPr="002468AC" w:rsidRDefault="00B63499" w:rsidP="00005CF9">
      <w:pPr>
        <w:pStyle w:val="ListParagraph"/>
        <w:numPr>
          <w:ilvl w:val="0"/>
          <w:numId w:val="31"/>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line graph</w:t>
      </w:r>
    </w:p>
    <w:p w14:paraId="101C5BC6" w14:textId="77777777" w:rsidR="00B63499" w:rsidRPr="002468AC" w:rsidRDefault="00B63499" w:rsidP="00005CF9">
      <w:pPr>
        <w:pStyle w:val="ListParagraph"/>
        <w:numPr>
          <w:ilvl w:val="0"/>
          <w:numId w:val="31"/>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frequency polygon</w:t>
      </w:r>
    </w:p>
    <w:p w14:paraId="2AF984D0" w14:textId="77777777" w:rsidR="00B63499" w:rsidRPr="002468AC" w:rsidRDefault="00B63499" w:rsidP="00005CF9">
      <w:pPr>
        <w:pStyle w:val="ListParagraph"/>
        <w:numPr>
          <w:ilvl w:val="0"/>
          <w:numId w:val="31"/>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ogive</w:t>
      </w:r>
    </w:p>
    <w:p w14:paraId="4168D6C9" w14:textId="77777777" w:rsidR="00B63499" w:rsidRPr="002468AC" w:rsidRDefault="00B63499" w:rsidP="00005CF9">
      <w:pPr>
        <w:pStyle w:val="ListParagraph"/>
        <w:numPr>
          <w:ilvl w:val="0"/>
          <w:numId w:val="31"/>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histogram</w:t>
      </w:r>
    </w:p>
    <w:p w14:paraId="59C08762" w14:textId="3AE91AA4" w:rsidR="001C2303" w:rsidRPr="002468AC" w:rsidRDefault="00B63499" w:rsidP="00005CF9">
      <w:pPr>
        <w:pStyle w:val="ListParagraph"/>
        <w:numPr>
          <w:ilvl w:val="0"/>
          <w:numId w:val="31"/>
        </w:numPr>
        <w:autoSpaceDE w:val="0"/>
        <w:autoSpaceDN w:val="0"/>
        <w:bidi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scatter plot </w:t>
      </w:r>
    </w:p>
    <w:p w14:paraId="2C3E7C7B" w14:textId="4B6BC9B2" w:rsidR="00B63499" w:rsidRPr="002468AC" w:rsidRDefault="00B63499" w:rsidP="00005CF9">
      <w:pPr>
        <w:pStyle w:val="ListParagraph"/>
        <w:numPr>
          <w:ilvl w:val="2"/>
          <w:numId w:val="6"/>
        </w:numPr>
        <w:tabs>
          <w:tab w:val="left" w:pos="2430"/>
        </w:tabs>
        <w:autoSpaceDE w:val="0"/>
        <w:autoSpaceDN w:val="0"/>
        <w:bidi w:val="0"/>
        <w:adjustRightInd w:val="0"/>
        <w:spacing w:after="0" w:line="240" w:lineRule="auto"/>
        <w:ind w:left="90" w:hanging="450"/>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In a positively skewed distribution the mean is usually near the tail and is the largest value among the measures of central tendency</w:t>
      </w:r>
    </w:p>
    <w:p w14:paraId="743A36D9" w14:textId="77777777" w:rsidR="00B63499" w:rsidRPr="002468AC" w:rsidRDefault="00B63499" w:rsidP="00B63499">
      <w:pPr>
        <w:pStyle w:val="ListParagraph"/>
        <w:autoSpaceDE w:val="0"/>
        <w:autoSpaceDN w:val="0"/>
        <w:bidi w:val="0"/>
        <w:adjustRightInd w:val="0"/>
        <w:spacing w:after="0" w:line="240" w:lineRule="auto"/>
        <w:ind w:left="630"/>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                    a) true                                                             b) false</w:t>
      </w:r>
    </w:p>
    <w:p w14:paraId="78572B33" w14:textId="27CA0B65" w:rsidR="00B63499" w:rsidRPr="002468AC" w:rsidRDefault="00B63499" w:rsidP="00005CF9">
      <w:pPr>
        <w:pStyle w:val="ListParagraph"/>
        <w:numPr>
          <w:ilvl w:val="2"/>
          <w:numId w:val="6"/>
        </w:numPr>
        <w:bidi w:val="0"/>
        <w:ind w:left="0"/>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Bar chart and Pie chart are used to represent qualitative data graphically</w:t>
      </w:r>
    </w:p>
    <w:p w14:paraId="432133D8" w14:textId="14450275" w:rsidR="00B63499" w:rsidRPr="002468AC" w:rsidRDefault="00B63499" w:rsidP="00B63499">
      <w:pPr>
        <w:autoSpaceDE w:val="0"/>
        <w:autoSpaceDN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                  a) true                                                             b) false</w:t>
      </w:r>
    </w:p>
    <w:p w14:paraId="3F9E85A8" w14:textId="2ACDC978" w:rsidR="00B63499" w:rsidRPr="002468AC" w:rsidRDefault="00B303F4" w:rsidP="00B63499">
      <w:pPr>
        <w:autoSpaceDE w:val="0"/>
        <w:autoSpaceDN w:val="0"/>
        <w:adjustRightInd w:val="0"/>
        <w:spacing w:after="0" w:line="240" w:lineRule="auto"/>
        <w:rPr>
          <w:rFonts w:asciiTheme="majorBidi" w:hAnsiTheme="majorBidi" w:cstheme="majorBidi"/>
          <w:b/>
          <w:bCs/>
          <w:sz w:val="24"/>
          <w:szCs w:val="24"/>
        </w:rPr>
      </w:pPr>
      <w:r w:rsidRPr="002468AC">
        <w:rPr>
          <w:rFonts w:asciiTheme="majorBidi" w:hAnsiTheme="majorBidi" w:cstheme="majorBidi"/>
          <w:b/>
          <w:bCs/>
          <w:sz w:val="24"/>
          <w:szCs w:val="24"/>
        </w:rPr>
        <w:t>28</w:t>
      </w:r>
      <w:r w:rsidRPr="002468AC">
        <w:rPr>
          <w:rFonts w:asciiTheme="majorBidi" w:hAnsiTheme="majorBidi" w:cstheme="majorBidi"/>
          <w:b/>
          <w:bCs/>
          <w:sz w:val="28"/>
          <w:szCs w:val="28"/>
        </w:rPr>
        <w:t xml:space="preserve">. </w:t>
      </w:r>
      <w:r w:rsidR="00B63499" w:rsidRPr="002468AC">
        <w:rPr>
          <w:rFonts w:asciiTheme="majorBidi" w:hAnsiTheme="majorBidi" w:cstheme="majorBidi"/>
          <w:b/>
          <w:bCs/>
          <w:sz w:val="24"/>
          <w:szCs w:val="24"/>
        </w:rPr>
        <w:t>The following are true about the median in data analysis - Except one:</w:t>
      </w:r>
    </w:p>
    <w:p w14:paraId="3F7A559F"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a) It takes all values into consideration</w:t>
      </w:r>
    </w:p>
    <w:p w14:paraId="53339B90"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b) Its value is not affected by the extremes of values</w:t>
      </w:r>
    </w:p>
    <w:p w14:paraId="7DE3C53E"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c) it is used to compare between groups</w:t>
      </w:r>
    </w:p>
    <w:p w14:paraId="2612C4E0"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d) It presents value of the observation located in the middle of the arranged</w:t>
      </w:r>
    </w:p>
    <w:p w14:paraId="391787D6" w14:textId="77777777" w:rsidR="00B63499" w:rsidRPr="002468AC" w:rsidRDefault="00B63499" w:rsidP="00B63499">
      <w:pPr>
        <w:rPr>
          <w:rFonts w:asciiTheme="majorBidi" w:hAnsiTheme="majorBidi" w:cstheme="majorBidi"/>
          <w:sz w:val="24"/>
          <w:szCs w:val="24"/>
          <w:lang w:bidi="ar-EG"/>
        </w:rPr>
      </w:pPr>
      <w:r w:rsidRPr="002468AC">
        <w:rPr>
          <w:rFonts w:asciiTheme="majorBidi" w:hAnsiTheme="majorBidi" w:cstheme="majorBidi"/>
          <w:sz w:val="24"/>
          <w:szCs w:val="24"/>
        </w:rPr>
        <w:t>data</w:t>
      </w:r>
    </w:p>
    <w:p w14:paraId="56C2FB00" w14:textId="1EC5D407" w:rsidR="00B63499" w:rsidRPr="002468AC" w:rsidRDefault="00B303F4" w:rsidP="00B63499">
      <w:pPr>
        <w:autoSpaceDE w:val="0"/>
        <w:autoSpaceDN w:val="0"/>
        <w:adjustRightInd w:val="0"/>
        <w:spacing w:after="0" w:line="240" w:lineRule="auto"/>
        <w:rPr>
          <w:rFonts w:asciiTheme="majorBidi" w:hAnsiTheme="majorBidi" w:cstheme="majorBidi"/>
          <w:b/>
          <w:bCs/>
          <w:sz w:val="24"/>
          <w:szCs w:val="24"/>
        </w:rPr>
      </w:pPr>
      <w:r w:rsidRPr="002468AC">
        <w:rPr>
          <w:rFonts w:asciiTheme="majorBidi" w:hAnsiTheme="majorBidi" w:cstheme="majorBidi"/>
          <w:b/>
          <w:bCs/>
          <w:sz w:val="24"/>
          <w:szCs w:val="24"/>
        </w:rPr>
        <w:t xml:space="preserve">29. </w:t>
      </w:r>
      <w:r w:rsidR="00B63499" w:rsidRPr="002468AC">
        <w:rPr>
          <w:rFonts w:asciiTheme="majorBidi" w:hAnsiTheme="majorBidi" w:cstheme="majorBidi"/>
          <w:b/>
          <w:bCs/>
          <w:sz w:val="24"/>
          <w:szCs w:val="24"/>
        </w:rPr>
        <w:t xml:space="preserve">Measures of central tendency include the following - Except </w:t>
      </w:r>
      <w:proofErr w:type="gramStart"/>
      <w:r w:rsidR="00B63499" w:rsidRPr="002468AC">
        <w:rPr>
          <w:rFonts w:asciiTheme="majorBidi" w:hAnsiTheme="majorBidi" w:cstheme="majorBidi"/>
          <w:b/>
          <w:bCs/>
          <w:sz w:val="24"/>
          <w:szCs w:val="24"/>
        </w:rPr>
        <w:t>one :</w:t>
      </w:r>
      <w:proofErr w:type="gramEnd"/>
    </w:p>
    <w:p w14:paraId="11241C2C"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a) Mid-range</w:t>
      </w:r>
    </w:p>
    <w:p w14:paraId="3159906A"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b) Mode</w:t>
      </w:r>
    </w:p>
    <w:p w14:paraId="5405F079"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c) Range</w:t>
      </w:r>
    </w:p>
    <w:p w14:paraId="02E7341E"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d) Median</w:t>
      </w:r>
    </w:p>
    <w:p w14:paraId="7AC7146C" w14:textId="77777777" w:rsidR="00B63499" w:rsidRPr="002468AC" w:rsidRDefault="00B63499" w:rsidP="00B63499">
      <w:pPr>
        <w:autoSpaceDE w:val="0"/>
        <w:autoSpaceDN w:val="0"/>
        <w:adjustRightInd w:val="0"/>
        <w:spacing w:after="0" w:line="240" w:lineRule="auto"/>
        <w:rPr>
          <w:rFonts w:asciiTheme="majorBidi" w:hAnsiTheme="majorBidi" w:cstheme="majorBidi"/>
          <w:sz w:val="24"/>
          <w:szCs w:val="24"/>
        </w:rPr>
      </w:pPr>
    </w:p>
    <w:p w14:paraId="77CF3778" w14:textId="46064356" w:rsidR="00B303F4" w:rsidRPr="002468AC" w:rsidRDefault="00B303F4" w:rsidP="00B303F4">
      <w:pPr>
        <w:autoSpaceDE w:val="0"/>
        <w:autoSpaceDN w:val="0"/>
        <w:adjustRightInd w:val="0"/>
        <w:spacing w:after="0" w:line="240" w:lineRule="auto"/>
        <w:rPr>
          <w:rFonts w:asciiTheme="majorBidi" w:hAnsiTheme="majorBidi" w:cstheme="majorBidi"/>
          <w:b/>
          <w:bCs/>
          <w:sz w:val="24"/>
          <w:szCs w:val="24"/>
        </w:rPr>
      </w:pPr>
      <w:r w:rsidRPr="002468AC">
        <w:rPr>
          <w:rFonts w:asciiTheme="majorBidi" w:hAnsiTheme="majorBidi" w:cstheme="majorBidi"/>
          <w:b/>
          <w:bCs/>
          <w:sz w:val="24"/>
          <w:szCs w:val="24"/>
        </w:rPr>
        <w:t>30. The measures of central tendency for a quantitative (e.g. weight/kg)</w:t>
      </w:r>
    </w:p>
    <w:p w14:paraId="638FED6E" w14:textId="77777777" w:rsidR="00B303F4" w:rsidRPr="002468AC" w:rsidRDefault="00B303F4" w:rsidP="00B303F4">
      <w:pPr>
        <w:autoSpaceDE w:val="0"/>
        <w:autoSpaceDN w:val="0"/>
        <w:adjustRightInd w:val="0"/>
        <w:spacing w:after="0" w:line="240" w:lineRule="auto"/>
        <w:rPr>
          <w:rFonts w:asciiTheme="majorBidi" w:hAnsiTheme="majorBidi" w:cstheme="majorBidi"/>
          <w:b/>
          <w:bCs/>
          <w:sz w:val="24"/>
          <w:szCs w:val="24"/>
        </w:rPr>
      </w:pPr>
      <w:r w:rsidRPr="002468AC">
        <w:rPr>
          <w:rFonts w:asciiTheme="majorBidi" w:hAnsiTheme="majorBidi" w:cstheme="majorBidi"/>
          <w:b/>
          <w:bCs/>
          <w:sz w:val="24"/>
          <w:szCs w:val="24"/>
        </w:rPr>
        <w:t>are the following:</w:t>
      </w:r>
    </w:p>
    <w:p w14:paraId="23947219" w14:textId="1D0FEF0B" w:rsidR="00B303F4" w:rsidRPr="002468AC" w:rsidRDefault="00B303F4" w:rsidP="00005CF9">
      <w:pPr>
        <w:pStyle w:val="ListParagraph"/>
        <w:numPr>
          <w:ilvl w:val="1"/>
          <w:numId w:val="32"/>
        </w:numPr>
        <w:autoSpaceDE w:val="0"/>
        <w:autoSpaceDN w:val="0"/>
        <w:bidi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The arithmetic mean, median and range.</w:t>
      </w:r>
    </w:p>
    <w:p w14:paraId="10E9FA75" w14:textId="6C2E34FE" w:rsidR="00B303F4" w:rsidRPr="002468AC" w:rsidRDefault="00B303F4" w:rsidP="00005CF9">
      <w:pPr>
        <w:pStyle w:val="ListParagraph"/>
        <w:numPr>
          <w:ilvl w:val="1"/>
          <w:numId w:val="32"/>
        </w:numPr>
        <w:autoSpaceDE w:val="0"/>
        <w:autoSpaceDN w:val="0"/>
        <w:bidi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The arithmetic mean, mode and range.</w:t>
      </w:r>
    </w:p>
    <w:p w14:paraId="7B3A1804" w14:textId="07759F2A" w:rsidR="00B303F4" w:rsidRPr="002468AC" w:rsidRDefault="00B303F4" w:rsidP="00005CF9">
      <w:pPr>
        <w:pStyle w:val="ListParagraph"/>
        <w:numPr>
          <w:ilvl w:val="1"/>
          <w:numId w:val="32"/>
        </w:numPr>
        <w:autoSpaceDE w:val="0"/>
        <w:autoSpaceDN w:val="0"/>
        <w:bidi w:val="0"/>
        <w:adjustRightInd w:val="0"/>
        <w:spacing w:after="0" w:line="240" w:lineRule="auto"/>
        <w:rPr>
          <w:rFonts w:asciiTheme="majorBidi" w:hAnsiTheme="majorBidi" w:cstheme="majorBidi"/>
          <w:sz w:val="24"/>
          <w:szCs w:val="24"/>
        </w:rPr>
      </w:pPr>
      <w:r w:rsidRPr="002468AC">
        <w:rPr>
          <w:rFonts w:asciiTheme="majorBidi" w:hAnsiTheme="majorBidi" w:cstheme="majorBidi"/>
          <w:sz w:val="24"/>
          <w:szCs w:val="24"/>
        </w:rPr>
        <w:t>The arithmetic mean, median and mode.</w:t>
      </w:r>
    </w:p>
    <w:p w14:paraId="7EB85686" w14:textId="16F39C91" w:rsidR="00B303F4" w:rsidRPr="002468AC" w:rsidRDefault="00B303F4" w:rsidP="00005CF9">
      <w:pPr>
        <w:pStyle w:val="ListParagraph"/>
        <w:numPr>
          <w:ilvl w:val="1"/>
          <w:numId w:val="32"/>
        </w:numPr>
        <w:bidi w:val="0"/>
        <w:rPr>
          <w:rFonts w:asciiTheme="majorBidi" w:hAnsiTheme="majorBidi" w:cstheme="majorBidi"/>
          <w:sz w:val="24"/>
          <w:szCs w:val="24"/>
        </w:rPr>
      </w:pPr>
      <w:r w:rsidRPr="002468AC">
        <w:rPr>
          <w:rFonts w:asciiTheme="majorBidi" w:hAnsiTheme="majorBidi" w:cstheme="majorBidi"/>
          <w:sz w:val="24"/>
          <w:szCs w:val="24"/>
        </w:rPr>
        <w:t>The Median, mode and standard deviation</w:t>
      </w:r>
    </w:p>
    <w:p w14:paraId="1F1F62B8" w14:textId="22E9C590" w:rsidR="00B303F4" w:rsidRPr="002468AC" w:rsidRDefault="00B303F4" w:rsidP="00005CF9">
      <w:pPr>
        <w:pStyle w:val="ListParagraph"/>
        <w:numPr>
          <w:ilvl w:val="2"/>
          <w:numId w:val="32"/>
        </w:numPr>
        <w:autoSpaceDE w:val="0"/>
        <w:autoSpaceDN w:val="0"/>
        <w:bidi w:val="0"/>
        <w:adjustRightInd w:val="0"/>
        <w:spacing w:after="0" w:line="240" w:lineRule="auto"/>
        <w:ind w:left="180" w:hanging="90"/>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 xml:space="preserve">When the number of educated females is expressed as a percentage of total females present in a village It is known as: </w:t>
      </w:r>
    </w:p>
    <w:p w14:paraId="121AFC6C" w14:textId="4B57FBD4" w:rsidR="00B303F4" w:rsidRPr="002468AC" w:rsidRDefault="00B303F4" w:rsidP="00B303F4">
      <w:pPr>
        <w:autoSpaceDE w:val="0"/>
        <w:autoSpaceDN w:val="0"/>
        <w:adjustRightInd w:val="0"/>
        <w:spacing w:after="0" w:line="240" w:lineRule="auto"/>
        <w:ind w:left="360"/>
        <w:rPr>
          <w:rFonts w:asciiTheme="majorBidi" w:hAnsiTheme="majorBidi" w:cstheme="majorBidi"/>
          <w:color w:val="000000"/>
          <w:sz w:val="24"/>
          <w:szCs w:val="24"/>
        </w:rPr>
      </w:pPr>
      <w:r w:rsidRPr="002468AC">
        <w:rPr>
          <w:rFonts w:asciiTheme="majorBidi" w:hAnsiTheme="majorBidi" w:cstheme="majorBidi"/>
          <w:color w:val="000000"/>
          <w:sz w:val="24"/>
          <w:szCs w:val="24"/>
        </w:rPr>
        <w:t xml:space="preserve"> a. Rate                        b. Ratio                 c. Proportion         d.</w:t>
      </w:r>
      <w:r w:rsidRPr="002468AC">
        <w:rPr>
          <w:rFonts w:asciiTheme="majorBidi" w:hAnsiTheme="majorBidi" w:cstheme="majorBidi"/>
          <w:b/>
          <w:bCs/>
          <w:color w:val="000000"/>
          <w:sz w:val="24"/>
          <w:szCs w:val="24"/>
        </w:rPr>
        <w:t xml:space="preserve"> </w:t>
      </w:r>
      <w:r w:rsidRPr="002468AC">
        <w:rPr>
          <w:rFonts w:asciiTheme="majorBidi" w:hAnsiTheme="majorBidi" w:cstheme="majorBidi"/>
          <w:color w:val="000000"/>
          <w:sz w:val="24"/>
          <w:szCs w:val="24"/>
        </w:rPr>
        <w:t>Cumulative frequency</w:t>
      </w:r>
    </w:p>
    <w:p w14:paraId="30526AF7" w14:textId="77777777" w:rsidR="00B303F4" w:rsidRPr="002468AC" w:rsidRDefault="00B303F4" w:rsidP="00B303F4">
      <w:pPr>
        <w:pStyle w:val="ListParagraph"/>
        <w:autoSpaceDE w:val="0"/>
        <w:autoSpaceDN w:val="0"/>
        <w:bidi w:val="0"/>
        <w:adjustRightInd w:val="0"/>
        <w:spacing w:after="0" w:line="240" w:lineRule="auto"/>
        <w:rPr>
          <w:rFonts w:asciiTheme="majorBidi" w:hAnsiTheme="majorBidi" w:cstheme="majorBidi"/>
          <w:color w:val="000000"/>
          <w:sz w:val="24"/>
          <w:szCs w:val="24"/>
        </w:rPr>
      </w:pPr>
    </w:p>
    <w:p w14:paraId="64DE5441" w14:textId="533FBB82" w:rsidR="00B303F4" w:rsidRPr="002468AC" w:rsidRDefault="00B303F4" w:rsidP="00B303F4">
      <w:pPr>
        <w:pStyle w:val="Default"/>
        <w:rPr>
          <w:rFonts w:asciiTheme="majorBidi" w:hAnsiTheme="majorBidi" w:cstheme="majorBidi"/>
          <w:b/>
          <w:bCs/>
        </w:rPr>
      </w:pPr>
      <w:r w:rsidRPr="002468AC">
        <w:rPr>
          <w:rFonts w:asciiTheme="majorBidi" w:hAnsiTheme="majorBidi" w:cstheme="majorBidi"/>
          <w:b/>
          <w:bCs/>
        </w:rPr>
        <w:t>32. A household survey of 10 families was conducted by students of 4th year Medical College In the data they collected, the ages of heads of families were: 32, 34, 35, 36, 36, 42, 44, 46, 48, and 52. The mean age of heads of families is</w:t>
      </w:r>
    </w:p>
    <w:p w14:paraId="4053293D" w14:textId="77777777" w:rsidR="00B303F4" w:rsidRPr="002468AC" w:rsidRDefault="00B303F4" w:rsidP="00B303F4">
      <w:pPr>
        <w:pStyle w:val="Default"/>
        <w:rPr>
          <w:rFonts w:asciiTheme="majorBidi" w:hAnsiTheme="majorBidi" w:cstheme="majorBidi"/>
          <w:b/>
          <w:bCs/>
        </w:rPr>
      </w:pPr>
      <w:r w:rsidRPr="002468AC">
        <w:rPr>
          <w:rFonts w:asciiTheme="majorBidi" w:hAnsiTheme="majorBidi" w:cstheme="majorBidi"/>
          <w:b/>
          <w:bCs/>
        </w:rPr>
        <w:t xml:space="preserve"> </w:t>
      </w:r>
    </w:p>
    <w:p w14:paraId="5161EB04" w14:textId="77777777" w:rsidR="00B303F4" w:rsidRPr="002468AC" w:rsidRDefault="00B303F4" w:rsidP="00B303F4">
      <w:pPr>
        <w:autoSpaceDE w:val="0"/>
        <w:autoSpaceDN w:val="0"/>
        <w:adjustRightInd w:val="0"/>
        <w:spacing w:after="0" w:line="240" w:lineRule="auto"/>
        <w:rPr>
          <w:rFonts w:asciiTheme="majorBidi" w:hAnsiTheme="majorBidi" w:cstheme="majorBidi"/>
          <w:color w:val="000000"/>
          <w:sz w:val="24"/>
          <w:szCs w:val="24"/>
        </w:rPr>
      </w:pPr>
      <w:r w:rsidRPr="002468AC">
        <w:rPr>
          <w:rFonts w:asciiTheme="majorBidi" w:hAnsiTheme="majorBidi" w:cstheme="majorBidi"/>
          <w:color w:val="000000"/>
          <w:sz w:val="24"/>
          <w:szCs w:val="24"/>
        </w:rPr>
        <w:t>a. 38.5                      b. 40                               c. 40.5</w:t>
      </w:r>
      <w:r w:rsidRPr="002468AC">
        <w:rPr>
          <w:rFonts w:asciiTheme="majorBidi" w:hAnsiTheme="majorBidi" w:cstheme="majorBidi"/>
          <w:b/>
          <w:bCs/>
          <w:color w:val="000000"/>
          <w:sz w:val="24"/>
          <w:szCs w:val="24"/>
        </w:rPr>
        <w:t xml:space="preserve"> </w:t>
      </w:r>
      <w:r w:rsidRPr="002468AC">
        <w:rPr>
          <w:rFonts w:asciiTheme="majorBidi" w:hAnsiTheme="majorBidi" w:cstheme="majorBidi"/>
          <w:color w:val="000000"/>
          <w:sz w:val="24"/>
          <w:szCs w:val="24"/>
        </w:rPr>
        <w:t xml:space="preserve">                                           c. 42 </w:t>
      </w:r>
    </w:p>
    <w:p w14:paraId="3481DAD6" w14:textId="77777777" w:rsidR="00B303F4" w:rsidRPr="002468AC" w:rsidRDefault="00B303F4" w:rsidP="00B303F4">
      <w:pPr>
        <w:autoSpaceDE w:val="0"/>
        <w:autoSpaceDN w:val="0"/>
        <w:adjustRightInd w:val="0"/>
        <w:spacing w:after="0" w:line="240" w:lineRule="auto"/>
        <w:ind w:left="360"/>
        <w:rPr>
          <w:rFonts w:asciiTheme="majorBidi" w:hAnsiTheme="majorBidi" w:cstheme="majorBidi"/>
          <w:color w:val="000000"/>
          <w:sz w:val="24"/>
          <w:szCs w:val="24"/>
        </w:rPr>
      </w:pPr>
    </w:p>
    <w:p w14:paraId="5A734FA9" w14:textId="02936B95" w:rsidR="00B303F4" w:rsidRPr="002468AC" w:rsidRDefault="00B303F4" w:rsidP="00B303F4">
      <w:pPr>
        <w:spacing w:after="0"/>
        <w:rPr>
          <w:rFonts w:asciiTheme="majorBidi" w:hAnsiTheme="majorBidi" w:cstheme="majorBidi"/>
          <w:b/>
          <w:bCs/>
          <w:i/>
          <w:iCs/>
          <w:sz w:val="24"/>
          <w:szCs w:val="24"/>
        </w:rPr>
      </w:pPr>
      <w:r w:rsidRPr="002468AC">
        <w:rPr>
          <w:rFonts w:asciiTheme="majorBidi" w:hAnsiTheme="majorBidi" w:cstheme="majorBidi"/>
          <w:b/>
          <w:bCs/>
          <w:sz w:val="24"/>
          <w:szCs w:val="24"/>
        </w:rPr>
        <w:t xml:space="preserve">33. Values are arranged in ascending and descending order to calculate: </w:t>
      </w:r>
    </w:p>
    <w:p w14:paraId="14C3FE0F" w14:textId="0B786C18" w:rsidR="00B303F4" w:rsidRPr="002468AC" w:rsidRDefault="00B303F4" w:rsidP="00B303F4">
      <w:pPr>
        <w:spacing w:after="0"/>
        <w:rPr>
          <w:rFonts w:asciiTheme="majorBidi" w:hAnsiTheme="majorBidi" w:cstheme="majorBidi"/>
          <w:sz w:val="24"/>
          <w:szCs w:val="24"/>
        </w:rPr>
      </w:pPr>
      <w:r w:rsidRPr="002468AC">
        <w:rPr>
          <w:rFonts w:asciiTheme="majorBidi" w:hAnsiTheme="majorBidi" w:cstheme="majorBidi"/>
          <w:sz w:val="24"/>
          <w:szCs w:val="24"/>
        </w:rPr>
        <w:t>a. Mean                       b. Mode                       c. Standard Deviation</w:t>
      </w:r>
      <w:r w:rsidRPr="002468AC">
        <w:rPr>
          <w:rFonts w:asciiTheme="majorBidi" w:hAnsiTheme="majorBidi" w:cstheme="majorBidi"/>
          <w:b/>
          <w:bCs/>
          <w:sz w:val="24"/>
          <w:szCs w:val="24"/>
        </w:rPr>
        <w:t xml:space="preserve">   </w:t>
      </w:r>
      <w:r w:rsidRPr="002468AC">
        <w:rPr>
          <w:rFonts w:asciiTheme="majorBidi" w:hAnsiTheme="majorBidi" w:cstheme="majorBidi"/>
          <w:sz w:val="24"/>
          <w:szCs w:val="24"/>
        </w:rPr>
        <w:t xml:space="preserve">                    d. Median</w:t>
      </w:r>
    </w:p>
    <w:p w14:paraId="25D7868C" w14:textId="77777777" w:rsidR="00B303F4" w:rsidRPr="002468AC" w:rsidRDefault="00B303F4" w:rsidP="00B303F4">
      <w:pPr>
        <w:spacing w:after="0"/>
        <w:rPr>
          <w:rFonts w:asciiTheme="majorBidi" w:hAnsiTheme="majorBidi" w:cstheme="majorBidi"/>
          <w:sz w:val="24"/>
          <w:szCs w:val="24"/>
        </w:rPr>
      </w:pPr>
    </w:p>
    <w:p w14:paraId="1BAFD647" w14:textId="5B4F9BC1" w:rsidR="00B303F4" w:rsidRPr="002468AC" w:rsidRDefault="00B303F4" w:rsidP="00B303F4">
      <w:pPr>
        <w:pStyle w:val="ListParagraph"/>
        <w:autoSpaceDE w:val="0"/>
        <w:autoSpaceDN w:val="0"/>
        <w:bidi w:val="0"/>
        <w:adjustRightInd w:val="0"/>
        <w:spacing w:after="0" w:line="240" w:lineRule="auto"/>
        <w:ind w:left="-270"/>
        <w:jc w:val="both"/>
        <w:rPr>
          <w:rFonts w:asciiTheme="majorBidi" w:hAnsiTheme="majorBidi" w:cstheme="majorBidi"/>
          <w:color w:val="000000"/>
          <w:sz w:val="24"/>
          <w:szCs w:val="24"/>
        </w:rPr>
      </w:pPr>
      <w:r w:rsidRPr="002468AC">
        <w:rPr>
          <w:rFonts w:asciiTheme="majorBidi" w:hAnsiTheme="majorBidi" w:cstheme="majorBidi"/>
          <w:color w:val="231F20"/>
          <w:sz w:val="24"/>
          <w:szCs w:val="24"/>
        </w:rPr>
        <w:t xml:space="preserve">34. </w:t>
      </w:r>
      <w:r w:rsidR="00F728CF" w:rsidRPr="002468AC">
        <w:rPr>
          <w:rFonts w:asciiTheme="majorBidi" w:hAnsiTheme="majorBidi" w:cstheme="majorBidi"/>
          <w:b/>
          <w:bCs/>
          <w:color w:val="231F20"/>
          <w:sz w:val="24"/>
          <w:szCs w:val="24"/>
        </w:rPr>
        <w:t>A</w:t>
      </w:r>
      <w:r w:rsidRPr="002468AC">
        <w:rPr>
          <w:rFonts w:asciiTheme="majorBidi" w:hAnsiTheme="majorBidi" w:cstheme="majorBidi"/>
          <w:b/>
          <w:bCs/>
          <w:color w:val="231F20"/>
          <w:sz w:val="24"/>
          <w:szCs w:val="24"/>
        </w:rPr>
        <w:t xml:space="preserve"> study was conducted for comparison of the prevalence of hepatitis B surface antigen (HBsAg) in medical and dental students</w:t>
      </w:r>
      <w:r w:rsidR="00F728CF" w:rsidRPr="002468AC">
        <w:rPr>
          <w:rFonts w:asciiTheme="majorBidi" w:hAnsiTheme="majorBidi" w:cstheme="majorBidi"/>
          <w:b/>
          <w:bCs/>
          <w:color w:val="231F20"/>
          <w:sz w:val="24"/>
          <w:szCs w:val="24"/>
        </w:rPr>
        <w:t>.</w:t>
      </w:r>
      <w:r w:rsidRPr="002468AC">
        <w:rPr>
          <w:rFonts w:asciiTheme="majorBidi" w:hAnsiTheme="majorBidi" w:cstheme="majorBidi"/>
          <w:b/>
          <w:bCs/>
          <w:color w:val="231F20"/>
          <w:sz w:val="24"/>
          <w:szCs w:val="24"/>
        </w:rPr>
        <w:t xml:space="preserve"> </w:t>
      </w:r>
      <w:r w:rsidR="00F728CF" w:rsidRPr="002468AC">
        <w:rPr>
          <w:rFonts w:asciiTheme="majorBidi" w:hAnsiTheme="majorBidi" w:cstheme="majorBidi"/>
          <w:b/>
          <w:bCs/>
          <w:color w:val="231F20"/>
          <w:sz w:val="24"/>
          <w:szCs w:val="24"/>
        </w:rPr>
        <w:t>T</w:t>
      </w:r>
      <w:r w:rsidRPr="002468AC">
        <w:rPr>
          <w:rFonts w:asciiTheme="majorBidi" w:hAnsiTheme="majorBidi" w:cstheme="majorBidi"/>
          <w:b/>
          <w:bCs/>
          <w:color w:val="231F20"/>
          <w:sz w:val="24"/>
          <w:szCs w:val="24"/>
        </w:rPr>
        <w:t xml:space="preserve">he most appropriate statistical test to analyze the data is </w:t>
      </w:r>
    </w:p>
    <w:p w14:paraId="69E2FF00" w14:textId="77777777" w:rsidR="00B303F4" w:rsidRPr="002468AC" w:rsidRDefault="00B303F4" w:rsidP="00005CF9">
      <w:pPr>
        <w:pStyle w:val="ListParagraph"/>
        <w:numPr>
          <w:ilvl w:val="0"/>
          <w:numId w:val="33"/>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Chi-square analysis</w:t>
      </w:r>
    </w:p>
    <w:p w14:paraId="445DA167" w14:textId="77777777" w:rsidR="00B303F4" w:rsidRPr="002468AC" w:rsidRDefault="00B303F4" w:rsidP="00005CF9">
      <w:pPr>
        <w:pStyle w:val="ListParagraph"/>
        <w:numPr>
          <w:ilvl w:val="0"/>
          <w:numId w:val="33"/>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 xml:space="preserve">Student </w:t>
      </w:r>
      <w:r w:rsidRPr="002468AC">
        <w:rPr>
          <w:rFonts w:asciiTheme="majorBidi" w:hAnsiTheme="majorBidi" w:cstheme="majorBidi"/>
          <w:i/>
          <w:iCs/>
          <w:color w:val="231F20"/>
          <w:sz w:val="24"/>
          <w:szCs w:val="24"/>
        </w:rPr>
        <w:t xml:space="preserve">t </w:t>
      </w:r>
      <w:r w:rsidRPr="002468AC">
        <w:rPr>
          <w:rFonts w:asciiTheme="majorBidi" w:hAnsiTheme="majorBidi" w:cstheme="majorBidi"/>
          <w:color w:val="231F20"/>
          <w:sz w:val="24"/>
          <w:szCs w:val="24"/>
        </w:rPr>
        <w:t>test</w:t>
      </w:r>
    </w:p>
    <w:p w14:paraId="5705D6AA" w14:textId="77777777" w:rsidR="00B303F4" w:rsidRPr="002468AC" w:rsidRDefault="00B303F4" w:rsidP="00005CF9">
      <w:pPr>
        <w:pStyle w:val="ListParagraph"/>
        <w:numPr>
          <w:ilvl w:val="0"/>
          <w:numId w:val="33"/>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 xml:space="preserve">Paired </w:t>
      </w:r>
      <w:r w:rsidRPr="002468AC">
        <w:rPr>
          <w:rFonts w:asciiTheme="majorBidi" w:hAnsiTheme="majorBidi" w:cstheme="majorBidi"/>
          <w:i/>
          <w:iCs/>
          <w:color w:val="231F20"/>
          <w:sz w:val="24"/>
          <w:szCs w:val="24"/>
        </w:rPr>
        <w:t xml:space="preserve">t </w:t>
      </w:r>
      <w:r w:rsidRPr="002468AC">
        <w:rPr>
          <w:rFonts w:asciiTheme="majorBidi" w:hAnsiTheme="majorBidi" w:cstheme="majorBidi"/>
          <w:color w:val="231F20"/>
          <w:sz w:val="24"/>
          <w:szCs w:val="24"/>
        </w:rPr>
        <w:t>test</w:t>
      </w:r>
    </w:p>
    <w:p w14:paraId="16092754" w14:textId="77777777" w:rsidR="00B303F4" w:rsidRPr="002468AC" w:rsidRDefault="00B303F4" w:rsidP="00005CF9">
      <w:pPr>
        <w:pStyle w:val="ListParagraph"/>
        <w:numPr>
          <w:ilvl w:val="0"/>
          <w:numId w:val="33"/>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Analysis of variance</w:t>
      </w:r>
    </w:p>
    <w:p w14:paraId="5C6C6F8F" w14:textId="25B2556B" w:rsidR="00F728CF" w:rsidRPr="002468AC" w:rsidRDefault="00F728CF" w:rsidP="00F728CF">
      <w:pPr>
        <w:pStyle w:val="ListParagraph"/>
        <w:autoSpaceDE w:val="0"/>
        <w:autoSpaceDN w:val="0"/>
        <w:bidi w:val="0"/>
        <w:adjustRightInd w:val="0"/>
        <w:spacing w:after="0" w:line="240" w:lineRule="auto"/>
        <w:ind w:left="-270"/>
        <w:jc w:val="both"/>
        <w:rPr>
          <w:rFonts w:asciiTheme="majorBidi" w:hAnsiTheme="majorBidi" w:cstheme="majorBidi"/>
          <w:b/>
          <w:bCs/>
          <w:color w:val="231F20"/>
          <w:sz w:val="24"/>
          <w:szCs w:val="24"/>
        </w:rPr>
      </w:pPr>
      <w:r w:rsidRPr="002468AC">
        <w:rPr>
          <w:rFonts w:asciiTheme="majorBidi" w:hAnsiTheme="majorBidi" w:cstheme="majorBidi"/>
          <w:b/>
          <w:bCs/>
          <w:color w:val="231F20"/>
          <w:sz w:val="24"/>
          <w:szCs w:val="24"/>
        </w:rPr>
        <w:lastRenderedPageBreak/>
        <w:t xml:space="preserve">35. A study was conducted for Comparison of the level of blood glucose in male and female rats following administration of three different drugs. The most appropriate statistical test to analyze the data is </w:t>
      </w:r>
    </w:p>
    <w:p w14:paraId="67D694CE" w14:textId="77777777" w:rsidR="00F728CF" w:rsidRPr="002468AC" w:rsidRDefault="00F728CF" w:rsidP="00005CF9">
      <w:pPr>
        <w:pStyle w:val="ListParagraph"/>
        <w:numPr>
          <w:ilvl w:val="0"/>
          <w:numId w:val="34"/>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Chi-square analysis</w:t>
      </w:r>
    </w:p>
    <w:p w14:paraId="2E178D9C" w14:textId="77777777" w:rsidR="00F728CF" w:rsidRPr="002468AC" w:rsidRDefault="00F728CF" w:rsidP="00005CF9">
      <w:pPr>
        <w:pStyle w:val="ListParagraph"/>
        <w:numPr>
          <w:ilvl w:val="0"/>
          <w:numId w:val="34"/>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 xml:space="preserve">Student </w:t>
      </w:r>
      <w:r w:rsidRPr="002468AC">
        <w:rPr>
          <w:rFonts w:asciiTheme="majorBidi" w:hAnsiTheme="majorBidi" w:cstheme="majorBidi"/>
          <w:i/>
          <w:iCs/>
          <w:color w:val="231F20"/>
          <w:sz w:val="24"/>
          <w:szCs w:val="24"/>
        </w:rPr>
        <w:t xml:space="preserve">t </w:t>
      </w:r>
      <w:r w:rsidRPr="002468AC">
        <w:rPr>
          <w:rFonts w:asciiTheme="majorBidi" w:hAnsiTheme="majorBidi" w:cstheme="majorBidi"/>
          <w:color w:val="231F20"/>
          <w:sz w:val="24"/>
          <w:szCs w:val="24"/>
        </w:rPr>
        <w:t>test</w:t>
      </w:r>
    </w:p>
    <w:p w14:paraId="58A06D4A" w14:textId="77777777" w:rsidR="00F728CF" w:rsidRPr="002468AC" w:rsidRDefault="00F728CF" w:rsidP="00005CF9">
      <w:pPr>
        <w:pStyle w:val="ListParagraph"/>
        <w:numPr>
          <w:ilvl w:val="0"/>
          <w:numId w:val="34"/>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 xml:space="preserve">Paired </w:t>
      </w:r>
      <w:r w:rsidRPr="002468AC">
        <w:rPr>
          <w:rFonts w:asciiTheme="majorBidi" w:hAnsiTheme="majorBidi" w:cstheme="majorBidi"/>
          <w:i/>
          <w:iCs/>
          <w:color w:val="231F20"/>
          <w:sz w:val="24"/>
          <w:szCs w:val="24"/>
        </w:rPr>
        <w:t xml:space="preserve">t </w:t>
      </w:r>
      <w:r w:rsidRPr="002468AC">
        <w:rPr>
          <w:rFonts w:asciiTheme="majorBidi" w:hAnsiTheme="majorBidi" w:cstheme="majorBidi"/>
          <w:color w:val="231F20"/>
          <w:sz w:val="24"/>
          <w:szCs w:val="24"/>
        </w:rPr>
        <w:t>test</w:t>
      </w:r>
    </w:p>
    <w:p w14:paraId="4700A13B" w14:textId="0E8E88EA" w:rsidR="00F728CF" w:rsidRPr="002468AC" w:rsidRDefault="00F728CF" w:rsidP="002468AC">
      <w:pPr>
        <w:pStyle w:val="ListParagraph"/>
        <w:numPr>
          <w:ilvl w:val="0"/>
          <w:numId w:val="34"/>
        </w:numPr>
        <w:autoSpaceDE w:val="0"/>
        <w:autoSpaceDN w:val="0"/>
        <w:bidi w:val="0"/>
        <w:adjustRightInd w:val="0"/>
        <w:spacing w:after="0" w:line="240" w:lineRule="auto"/>
        <w:rPr>
          <w:rFonts w:asciiTheme="majorBidi" w:hAnsiTheme="majorBidi" w:cstheme="majorBidi"/>
          <w:color w:val="231F20"/>
          <w:sz w:val="24"/>
          <w:szCs w:val="24"/>
        </w:rPr>
      </w:pPr>
      <w:r w:rsidRPr="002468AC">
        <w:rPr>
          <w:rFonts w:asciiTheme="majorBidi" w:hAnsiTheme="majorBidi" w:cstheme="majorBidi"/>
          <w:color w:val="231F20"/>
          <w:sz w:val="24"/>
          <w:szCs w:val="24"/>
        </w:rPr>
        <w:t>Analysis of variance</w:t>
      </w:r>
    </w:p>
    <w:p w14:paraId="65C3D43D" w14:textId="2D5367C6" w:rsidR="00F728CF" w:rsidRPr="002468AC" w:rsidRDefault="00F728CF" w:rsidP="00F728CF">
      <w:p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b/>
          <w:bCs/>
          <w:color w:val="000000"/>
          <w:sz w:val="24"/>
          <w:szCs w:val="24"/>
          <w:lang w:eastAsia="en-IN"/>
        </w:rPr>
        <w:t>36. If null hypothesis is rejected even if it is true is</w:t>
      </w:r>
      <w:r w:rsidRPr="002468AC">
        <w:rPr>
          <w:rFonts w:asciiTheme="majorBidi" w:eastAsia="Times New Roman" w:hAnsiTheme="majorBidi" w:cstheme="majorBidi"/>
          <w:b/>
          <w:bCs/>
          <w:sz w:val="24"/>
          <w:szCs w:val="24"/>
          <w:lang w:eastAsia="en-IN"/>
        </w:rPr>
        <w:t xml:space="preserve"> </w:t>
      </w:r>
    </w:p>
    <w:p w14:paraId="24B218A1" w14:textId="77777777" w:rsidR="00F728CF" w:rsidRPr="002468AC" w:rsidRDefault="00F728CF" w:rsidP="00005CF9">
      <w:pPr>
        <w:pStyle w:val="ListParagraph"/>
        <w:numPr>
          <w:ilvl w:val="0"/>
          <w:numId w:val="35"/>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type I error</w:t>
      </w:r>
    </w:p>
    <w:p w14:paraId="5F67A49D" w14:textId="77777777" w:rsidR="00F728CF" w:rsidRPr="002468AC" w:rsidRDefault="00F728CF" w:rsidP="00005CF9">
      <w:pPr>
        <w:pStyle w:val="ListParagraph"/>
        <w:numPr>
          <w:ilvl w:val="0"/>
          <w:numId w:val="35"/>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type II error</w:t>
      </w:r>
    </w:p>
    <w:p w14:paraId="262309DB" w14:textId="77777777" w:rsidR="00F728CF" w:rsidRPr="002468AC" w:rsidRDefault="00F728CF" w:rsidP="00005CF9">
      <w:pPr>
        <w:pStyle w:val="ListParagraph"/>
        <w:numPr>
          <w:ilvl w:val="0"/>
          <w:numId w:val="35"/>
        </w:numPr>
        <w:bidi w:val="0"/>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β error</w:t>
      </w:r>
    </w:p>
    <w:p w14:paraId="293DE2D6" w14:textId="77777777" w:rsidR="00F728CF" w:rsidRPr="002468AC" w:rsidRDefault="00F728CF" w:rsidP="00005CF9">
      <w:pPr>
        <w:pStyle w:val="ListParagraph"/>
        <w:numPr>
          <w:ilvl w:val="0"/>
          <w:numId w:val="35"/>
        </w:numPr>
        <w:bidi w:val="0"/>
        <w:spacing w:after="0" w:line="259" w:lineRule="auto"/>
        <w:rPr>
          <w:rFonts w:asciiTheme="majorBidi" w:eastAsia="Times New Roman" w:hAnsiTheme="majorBidi" w:cstheme="majorBidi"/>
          <w:color w:val="000000"/>
          <w:sz w:val="24"/>
          <w:szCs w:val="24"/>
          <w:lang w:eastAsia="en-IN"/>
        </w:rPr>
      </w:pPr>
      <w:r w:rsidRPr="002468AC">
        <w:rPr>
          <w:rFonts w:asciiTheme="majorBidi" w:eastAsia="Times New Roman" w:hAnsiTheme="majorBidi" w:cstheme="majorBidi"/>
          <w:color w:val="000000"/>
          <w:sz w:val="24"/>
          <w:szCs w:val="24"/>
          <w:lang w:eastAsia="en-IN"/>
        </w:rPr>
        <w:t>µ error</w:t>
      </w:r>
    </w:p>
    <w:p w14:paraId="46340222" w14:textId="571FBB8C" w:rsidR="00F728CF" w:rsidRPr="002468AC" w:rsidRDefault="00F728CF" w:rsidP="00F728CF">
      <w:pPr>
        <w:spacing w:after="0" w:line="240" w:lineRule="auto"/>
        <w:rPr>
          <w:rFonts w:asciiTheme="majorBidi" w:eastAsia="Times New Roman" w:hAnsiTheme="majorBidi" w:cstheme="majorBidi"/>
          <w:b/>
          <w:bCs/>
          <w:sz w:val="24"/>
          <w:szCs w:val="24"/>
          <w:lang w:eastAsia="en-IN"/>
        </w:rPr>
      </w:pPr>
      <w:bookmarkStart w:id="3" w:name="_Hlk92046108"/>
      <w:r w:rsidRPr="002468AC">
        <w:rPr>
          <w:rFonts w:asciiTheme="majorBidi" w:eastAsia="Times New Roman" w:hAnsiTheme="majorBidi" w:cstheme="majorBidi"/>
          <w:b/>
          <w:bCs/>
          <w:color w:val="000000"/>
          <w:sz w:val="24"/>
          <w:szCs w:val="24"/>
          <w:lang w:eastAsia="en-IN"/>
        </w:rPr>
        <w:t>37. Normal curve is</w:t>
      </w:r>
    </w:p>
    <w:p w14:paraId="5442BCC0" w14:textId="77777777" w:rsidR="00F728CF" w:rsidRPr="002468AC" w:rsidRDefault="00F728CF" w:rsidP="00005CF9">
      <w:pPr>
        <w:numPr>
          <w:ilvl w:val="0"/>
          <w:numId w:val="36"/>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Linear</w:t>
      </w:r>
    </w:p>
    <w:p w14:paraId="1F4FE8E5" w14:textId="77777777" w:rsidR="00F728CF" w:rsidRPr="002468AC" w:rsidRDefault="00F728CF" w:rsidP="00005CF9">
      <w:pPr>
        <w:numPr>
          <w:ilvl w:val="0"/>
          <w:numId w:val="36"/>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Symmetrical</w:t>
      </w:r>
    </w:p>
    <w:p w14:paraId="57A6562F" w14:textId="77777777" w:rsidR="00F728CF" w:rsidRPr="002468AC" w:rsidRDefault="00F728CF" w:rsidP="00005CF9">
      <w:pPr>
        <w:numPr>
          <w:ilvl w:val="0"/>
          <w:numId w:val="36"/>
        </w:numPr>
        <w:spacing w:before="100" w:beforeAutospacing="1" w:after="100" w:afterAutospacing="1"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Curvilinear</w:t>
      </w:r>
    </w:p>
    <w:p w14:paraId="23451D5F" w14:textId="77777777" w:rsidR="00F728CF" w:rsidRPr="002468AC" w:rsidRDefault="00F728CF" w:rsidP="00005CF9">
      <w:pPr>
        <w:numPr>
          <w:ilvl w:val="0"/>
          <w:numId w:val="36"/>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Parabolic</w:t>
      </w:r>
    </w:p>
    <w:bookmarkEnd w:id="3"/>
    <w:p w14:paraId="2D848640" w14:textId="566E4E9D" w:rsidR="00F728CF" w:rsidRPr="002468AC" w:rsidRDefault="00F728CF" w:rsidP="00F728CF">
      <w:p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b/>
          <w:bCs/>
          <w:color w:val="000000"/>
          <w:sz w:val="24"/>
          <w:szCs w:val="24"/>
          <w:lang w:eastAsia="en-IN"/>
        </w:rPr>
        <w:t>38. Normal distribution curve depends upon</w:t>
      </w:r>
    </w:p>
    <w:p w14:paraId="501F1CB1" w14:textId="77777777" w:rsidR="00F728CF" w:rsidRPr="002468AC" w:rsidRDefault="00F728CF" w:rsidP="00005CF9">
      <w:pPr>
        <w:numPr>
          <w:ilvl w:val="0"/>
          <w:numId w:val="37"/>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Mean and sample</w:t>
      </w:r>
    </w:p>
    <w:p w14:paraId="549C8B2A" w14:textId="77777777" w:rsidR="00F728CF" w:rsidRPr="002468AC" w:rsidRDefault="00F728CF" w:rsidP="00005CF9">
      <w:pPr>
        <w:numPr>
          <w:ilvl w:val="0"/>
          <w:numId w:val="37"/>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Mean and median</w:t>
      </w:r>
    </w:p>
    <w:p w14:paraId="1493B46F" w14:textId="77777777" w:rsidR="00F728CF" w:rsidRPr="002468AC" w:rsidRDefault="00F728CF" w:rsidP="00005CF9">
      <w:pPr>
        <w:numPr>
          <w:ilvl w:val="0"/>
          <w:numId w:val="37"/>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Mean and standard deviation</w:t>
      </w:r>
    </w:p>
    <w:p w14:paraId="017DC891" w14:textId="77777777" w:rsidR="00F728CF" w:rsidRPr="002468AC" w:rsidRDefault="00F728CF" w:rsidP="00005CF9">
      <w:pPr>
        <w:numPr>
          <w:ilvl w:val="0"/>
          <w:numId w:val="37"/>
        </w:numPr>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color w:val="000000"/>
          <w:sz w:val="24"/>
          <w:szCs w:val="24"/>
          <w:lang w:eastAsia="en-IN"/>
        </w:rPr>
        <w:t>Median and standard error</w:t>
      </w:r>
    </w:p>
    <w:p w14:paraId="342BEE5D" w14:textId="6D853577" w:rsidR="00F728CF" w:rsidRPr="002468AC" w:rsidRDefault="00F728CF" w:rsidP="00005CF9">
      <w:pPr>
        <w:pStyle w:val="NormalWeb"/>
        <w:numPr>
          <w:ilvl w:val="0"/>
          <w:numId w:val="40"/>
        </w:numPr>
        <w:spacing w:before="0" w:beforeAutospacing="0" w:after="0" w:afterAutospacing="0"/>
        <w:rPr>
          <w:rFonts w:asciiTheme="majorBidi" w:hAnsiTheme="majorBidi" w:cstheme="majorBidi"/>
          <w:b/>
          <w:bCs/>
        </w:rPr>
      </w:pPr>
      <w:bookmarkStart w:id="4" w:name="_Hlk92047817"/>
      <w:r w:rsidRPr="002468AC">
        <w:rPr>
          <w:rFonts w:asciiTheme="majorBidi" w:hAnsiTheme="majorBidi" w:cstheme="majorBidi"/>
          <w:b/>
          <w:bCs/>
        </w:rPr>
        <w:t>All the following are measures of central tendency, except:</w:t>
      </w:r>
    </w:p>
    <w:p w14:paraId="14643F8D" w14:textId="77777777" w:rsidR="00F728CF" w:rsidRPr="002468AC" w:rsidRDefault="00F728CF" w:rsidP="00005CF9">
      <w:pPr>
        <w:pStyle w:val="NormalWeb"/>
        <w:numPr>
          <w:ilvl w:val="0"/>
          <w:numId w:val="38"/>
        </w:numPr>
        <w:rPr>
          <w:rFonts w:asciiTheme="majorBidi" w:hAnsiTheme="majorBidi" w:cstheme="majorBidi"/>
        </w:rPr>
      </w:pPr>
      <w:bookmarkStart w:id="5" w:name="_GoBack"/>
      <w:bookmarkEnd w:id="5"/>
      <w:r w:rsidRPr="002468AC">
        <w:rPr>
          <w:rFonts w:asciiTheme="majorBidi" w:hAnsiTheme="majorBidi" w:cstheme="majorBidi"/>
        </w:rPr>
        <w:t>Mean</w:t>
      </w:r>
    </w:p>
    <w:p w14:paraId="64E6CEED" w14:textId="77777777" w:rsidR="00F728CF" w:rsidRPr="002468AC" w:rsidRDefault="00F728CF" w:rsidP="00005CF9">
      <w:pPr>
        <w:pStyle w:val="NormalWeb"/>
        <w:numPr>
          <w:ilvl w:val="0"/>
          <w:numId w:val="38"/>
        </w:numPr>
        <w:rPr>
          <w:rFonts w:asciiTheme="majorBidi" w:hAnsiTheme="majorBidi" w:cstheme="majorBidi"/>
        </w:rPr>
      </w:pPr>
      <w:r w:rsidRPr="002468AC">
        <w:rPr>
          <w:rFonts w:asciiTheme="majorBidi" w:hAnsiTheme="majorBidi" w:cstheme="majorBidi"/>
        </w:rPr>
        <w:t>Median</w:t>
      </w:r>
    </w:p>
    <w:p w14:paraId="059D379D" w14:textId="77777777" w:rsidR="00F728CF" w:rsidRPr="002468AC" w:rsidRDefault="00F728CF" w:rsidP="00005CF9">
      <w:pPr>
        <w:pStyle w:val="NormalWeb"/>
        <w:numPr>
          <w:ilvl w:val="0"/>
          <w:numId w:val="38"/>
        </w:numPr>
        <w:rPr>
          <w:rFonts w:asciiTheme="majorBidi" w:hAnsiTheme="majorBidi" w:cstheme="majorBidi"/>
        </w:rPr>
      </w:pPr>
      <w:r w:rsidRPr="002468AC">
        <w:rPr>
          <w:rFonts w:asciiTheme="majorBidi" w:hAnsiTheme="majorBidi" w:cstheme="majorBidi"/>
        </w:rPr>
        <w:t>Mode</w:t>
      </w:r>
    </w:p>
    <w:p w14:paraId="7B6B2985" w14:textId="77777777" w:rsidR="00F728CF" w:rsidRPr="002468AC" w:rsidRDefault="00F728CF" w:rsidP="00005CF9">
      <w:pPr>
        <w:pStyle w:val="NormalWeb"/>
        <w:numPr>
          <w:ilvl w:val="0"/>
          <w:numId w:val="38"/>
        </w:numPr>
        <w:rPr>
          <w:rFonts w:asciiTheme="majorBidi" w:hAnsiTheme="majorBidi" w:cstheme="majorBidi"/>
        </w:rPr>
      </w:pPr>
      <w:r w:rsidRPr="002468AC">
        <w:rPr>
          <w:rFonts w:asciiTheme="majorBidi" w:hAnsiTheme="majorBidi" w:cstheme="majorBidi"/>
        </w:rPr>
        <w:t>Variance</w:t>
      </w:r>
    </w:p>
    <w:bookmarkEnd w:id="4"/>
    <w:p w14:paraId="61AF6886" w14:textId="268F2BBD" w:rsidR="00F728CF" w:rsidRPr="002468AC" w:rsidRDefault="00F728CF" w:rsidP="00005CF9">
      <w:pPr>
        <w:pStyle w:val="ListParagraph"/>
        <w:numPr>
          <w:ilvl w:val="0"/>
          <w:numId w:val="40"/>
        </w:numPr>
        <w:bidi w:val="0"/>
        <w:spacing w:after="0" w:line="240" w:lineRule="auto"/>
        <w:rPr>
          <w:rFonts w:asciiTheme="majorBidi" w:eastAsia="Times New Roman" w:hAnsiTheme="majorBidi" w:cstheme="majorBidi"/>
          <w:b/>
          <w:bCs/>
          <w:sz w:val="24"/>
          <w:szCs w:val="24"/>
          <w:lang w:eastAsia="en-IN"/>
        </w:rPr>
      </w:pPr>
      <w:r w:rsidRPr="002468AC">
        <w:rPr>
          <w:rFonts w:asciiTheme="majorBidi" w:eastAsia="Times New Roman" w:hAnsiTheme="majorBidi" w:cstheme="majorBidi"/>
          <w:b/>
          <w:bCs/>
          <w:sz w:val="24"/>
          <w:szCs w:val="24"/>
          <w:lang w:eastAsia="en-IN"/>
        </w:rPr>
        <w:t xml:space="preserve">What is </w:t>
      </w:r>
      <w:r w:rsidRPr="002468AC">
        <w:rPr>
          <w:rFonts w:asciiTheme="majorBidi" w:eastAsia="Times New Roman" w:hAnsiTheme="majorBidi" w:cstheme="majorBidi"/>
          <w:b/>
          <w:bCs/>
          <w:i/>
          <w:iCs/>
          <w:sz w:val="24"/>
          <w:szCs w:val="24"/>
          <w:lang w:eastAsia="en-IN"/>
        </w:rPr>
        <w:t xml:space="preserve">TRUE </w:t>
      </w:r>
      <w:r w:rsidRPr="002468AC">
        <w:rPr>
          <w:rFonts w:asciiTheme="majorBidi" w:eastAsia="Times New Roman" w:hAnsiTheme="majorBidi" w:cstheme="majorBidi"/>
          <w:b/>
          <w:bCs/>
          <w:sz w:val="24"/>
          <w:szCs w:val="24"/>
          <w:lang w:eastAsia="en-IN"/>
        </w:rPr>
        <w:t>about research hypothesis?</w:t>
      </w:r>
    </w:p>
    <w:p w14:paraId="2149BAB8" w14:textId="77777777" w:rsidR="00F728CF" w:rsidRPr="002468AC" w:rsidRDefault="00F728CF" w:rsidP="00005CF9">
      <w:pPr>
        <w:pStyle w:val="ListParagraph"/>
        <w:numPr>
          <w:ilvl w:val="0"/>
          <w:numId w:val="39"/>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States there is no relationship between the variables.</w:t>
      </w:r>
    </w:p>
    <w:p w14:paraId="248CD6BF" w14:textId="77777777" w:rsidR="00F728CF" w:rsidRPr="002468AC" w:rsidRDefault="00F728CF" w:rsidP="00005CF9">
      <w:pPr>
        <w:pStyle w:val="ListParagraph"/>
        <w:numPr>
          <w:ilvl w:val="0"/>
          <w:numId w:val="39"/>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 Statement about the expected relationship of the variables.</w:t>
      </w:r>
    </w:p>
    <w:p w14:paraId="4A17362D" w14:textId="77777777" w:rsidR="00F728CF" w:rsidRPr="002468AC" w:rsidRDefault="00F728CF" w:rsidP="00005CF9">
      <w:pPr>
        <w:pStyle w:val="ListParagraph"/>
        <w:numPr>
          <w:ilvl w:val="0"/>
          <w:numId w:val="39"/>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 States a negative relationship between the variables </w:t>
      </w:r>
    </w:p>
    <w:p w14:paraId="77863F8D" w14:textId="77777777" w:rsidR="00F728CF" w:rsidRPr="002468AC" w:rsidRDefault="00F728CF" w:rsidP="00005CF9">
      <w:pPr>
        <w:pStyle w:val="ListParagraph"/>
        <w:numPr>
          <w:ilvl w:val="0"/>
          <w:numId w:val="39"/>
        </w:numPr>
        <w:bidi w:val="0"/>
        <w:spacing w:after="0" w:line="240" w:lineRule="auto"/>
        <w:rPr>
          <w:rFonts w:asciiTheme="majorBidi" w:eastAsia="Times New Roman" w:hAnsiTheme="majorBidi" w:cstheme="majorBidi"/>
          <w:sz w:val="24"/>
          <w:szCs w:val="24"/>
          <w:lang w:eastAsia="en-IN"/>
        </w:rPr>
      </w:pPr>
      <w:r w:rsidRPr="002468AC">
        <w:rPr>
          <w:rFonts w:asciiTheme="majorBidi" w:eastAsia="Times New Roman" w:hAnsiTheme="majorBidi" w:cstheme="majorBidi"/>
          <w:sz w:val="24"/>
          <w:szCs w:val="24"/>
          <w:lang w:eastAsia="en-IN"/>
        </w:rPr>
        <w:t xml:space="preserve">Research hypothesis should always be directional. </w:t>
      </w:r>
    </w:p>
    <w:p w14:paraId="0DEB3AA2" w14:textId="26D14225" w:rsidR="00B551CC" w:rsidRPr="002468AC" w:rsidRDefault="00B551CC" w:rsidP="00005CF9">
      <w:pPr>
        <w:pStyle w:val="ListParagraph"/>
        <w:numPr>
          <w:ilvl w:val="0"/>
          <w:numId w:val="40"/>
        </w:numPr>
        <w:bidi w:val="0"/>
        <w:spacing w:after="0" w:line="240" w:lineRule="auto"/>
        <w:rPr>
          <w:rFonts w:asciiTheme="majorBidi" w:hAnsiTheme="majorBidi" w:cstheme="majorBidi"/>
          <w:b/>
          <w:bCs/>
          <w:sz w:val="24"/>
          <w:szCs w:val="24"/>
        </w:rPr>
      </w:pPr>
      <w:r w:rsidRPr="002468AC">
        <w:rPr>
          <w:rFonts w:asciiTheme="majorBidi" w:hAnsiTheme="majorBidi" w:cstheme="majorBidi"/>
          <w:b/>
          <w:bCs/>
          <w:sz w:val="24"/>
          <w:szCs w:val="24"/>
        </w:rPr>
        <w:t>Among the following which is most significant P value?</w:t>
      </w:r>
    </w:p>
    <w:p w14:paraId="14352222" w14:textId="77777777" w:rsidR="00B551CC" w:rsidRPr="002468AC" w:rsidRDefault="00B551CC" w:rsidP="00005CF9">
      <w:pPr>
        <w:pStyle w:val="ListParagraph"/>
        <w:numPr>
          <w:ilvl w:val="0"/>
          <w:numId w:val="41"/>
        </w:numPr>
        <w:bidi w:val="0"/>
        <w:spacing w:after="0" w:line="240" w:lineRule="auto"/>
        <w:rPr>
          <w:rFonts w:asciiTheme="majorBidi" w:hAnsiTheme="majorBidi" w:cstheme="majorBidi"/>
          <w:sz w:val="24"/>
          <w:szCs w:val="24"/>
        </w:rPr>
      </w:pPr>
      <w:r w:rsidRPr="002468AC">
        <w:rPr>
          <w:rFonts w:asciiTheme="majorBidi" w:hAnsiTheme="majorBidi" w:cstheme="majorBidi"/>
          <w:sz w:val="24"/>
          <w:szCs w:val="24"/>
        </w:rPr>
        <w:t>0.005</w:t>
      </w:r>
    </w:p>
    <w:p w14:paraId="556B3E8D" w14:textId="77777777" w:rsidR="00B551CC" w:rsidRPr="002468AC" w:rsidRDefault="00B551CC" w:rsidP="00005CF9">
      <w:pPr>
        <w:pStyle w:val="ListParagraph"/>
        <w:numPr>
          <w:ilvl w:val="0"/>
          <w:numId w:val="41"/>
        </w:numPr>
        <w:bidi w:val="0"/>
        <w:spacing w:after="0" w:line="240" w:lineRule="auto"/>
        <w:rPr>
          <w:rFonts w:asciiTheme="majorBidi" w:hAnsiTheme="majorBidi" w:cstheme="majorBidi"/>
          <w:sz w:val="24"/>
          <w:szCs w:val="24"/>
        </w:rPr>
      </w:pPr>
      <w:r w:rsidRPr="002468AC">
        <w:rPr>
          <w:rFonts w:asciiTheme="majorBidi" w:hAnsiTheme="majorBidi" w:cstheme="majorBidi"/>
          <w:sz w:val="24"/>
          <w:szCs w:val="24"/>
        </w:rPr>
        <w:t>0.05</w:t>
      </w:r>
    </w:p>
    <w:p w14:paraId="0E4B9D03" w14:textId="77777777" w:rsidR="00B551CC" w:rsidRPr="002468AC" w:rsidRDefault="00B551CC" w:rsidP="00005CF9">
      <w:pPr>
        <w:pStyle w:val="ListParagraph"/>
        <w:numPr>
          <w:ilvl w:val="0"/>
          <w:numId w:val="41"/>
        </w:numPr>
        <w:bidi w:val="0"/>
        <w:spacing w:after="0" w:line="240" w:lineRule="auto"/>
        <w:rPr>
          <w:rFonts w:asciiTheme="majorBidi" w:hAnsiTheme="majorBidi" w:cstheme="majorBidi"/>
          <w:sz w:val="24"/>
          <w:szCs w:val="24"/>
        </w:rPr>
      </w:pPr>
      <w:r w:rsidRPr="002468AC">
        <w:rPr>
          <w:rFonts w:asciiTheme="majorBidi" w:hAnsiTheme="majorBidi" w:cstheme="majorBidi"/>
          <w:sz w:val="24"/>
          <w:szCs w:val="24"/>
        </w:rPr>
        <w:t>0.01</w:t>
      </w:r>
    </w:p>
    <w:p w14:paraId="05D34440" w14:textId="77777777" w:rsidR="00B551CC" w:rsidRPr="002468AC" w:rsidRDefault="00B551CC" w:rsidP="00005CF9">
      <w:pPr>
        <w:pStyle w:val="ListParagraph"/>
        <w:numPr>
          <w:ilvl w:val="0"/>
          <w:numId w:val="41"/>
        </w:numPr>
        <w:bidi w:val="0"/>
        <w:spacing w:after="0" w:line="240" w:lineRule="auto"/>
        <w:rPr>
          <w:rFonts w:asciiTheme="majorBidi" w:hAnsiTheme="majorBidi" w:cstheme="majorBidi"/>
          <w:sz w:val="24"/>
          <w:szCs w:val="24"/>
        </w:rPr>
      </w:pPr>
      <w:r w:rsidRPr="002468AC">
        <w:rPr>
          <w:rFonts w:asciiTheme="majorBidi" w:hAnsiTheme="majorBidi" w:cstheme="majorBidi"/>
          <w:sz w:val="24"/>
          <w:szCs w:val="24"/>
        </w:rPr>
        <w:t>0.1</w:t>
      </w:r>
    </w:p>
    <w:p w14:paraId="3945CC7E" w14:textId="1A0CE5A1" w:rsidR="00B551CC" w:rsidRPr="002468AC" w:rsidRDefault="00B551CC" w:rsidP="00005CF9">
      <w:pPr>
        <w:pStyle w:val="ListParagraph"/>
        <w:numPr>
          <w:ilvl w:val="0"/>
          <w:numId w:val="40"/>
        </w:numPr>
        <w:bidi w:val="0"/>
        <w:spacing w:after="0" w:line="240" w:lineRule="auto"/>
        <w:jc w:val="both"/>
        <w:rPr>
          <w:rFonts w:asciiTheme="majorBidi" w:hAnsiTheme="majorBidi" w:cstheme="majorBidi"/>
          <w:b/>
          <w:bCs/>
          <w:color w:val="000000"/>
          <w:sz w:val="24"/>
          <w:szCs w:val="24"/>
        </w:rPr>
      </w:pPr>
      <w:r w:rsidRPr="002468AC">
        <w:rPr>
          <w:rFonts w:asciiTheme="majorBidi" w:hAnsiTheme="majorBidi" w:cstheme="majorBidi"/>
          <w:b/>
          <w:bCs/>
          <w:color w:val="000000"/>
          <w:sz w:val="24"/>
          <w:szCs w:val="24"/>
        </w:rPr>
        <w:t>A Chi-squared is used to assess</w:t>
      </w:r>
    </w:p>
    <w:p w14:paraId="45C2C807" w14:textId="77777777" w:rsidR="00B551CC" w:rsidRPr="002468AC" w:rsidRDefault="00B551CC" w:rsidP="00005CF9">
      <w:pPr>
        <w:pStyle w:val="ListParagraph"/>
        <w:numPr>
          <w:ilvl w:val="0"/>
          <w:numId w:val="42"/>
        </w:numPr>
        <w:bidi w:val="0"/>
        <w:spacing w:after="0" w:line="240" w:lineRule="auto"/>
        <w:ind w:left="117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The degree of association between two categorical variables</w:t>
      </w:r>
    </w:p>
    <w:p w14:paraId="5C808E9B" w14:textId="77777777" w:rsidR="00B551CC" w:rsidRPr="002468AC" w:rsidRDefault="00B551CC" w:rsidP="00005CF9">
      <w:pPr>
        <w:pStyle w:val="ListParagraph"/>
        <w:numPr>
          <w:ilvl w:val="0"/>
          <w:numId w:val="42"/>
        </w:numPr>
        <w:bidi w:val="0"/>
        <w:spacing w:after="0" w:line="240" w:lineRule="auto"/>
        <w:ind w:left="117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The degree of association between two continuous variables</w:t>
      </w:r>
    </w:p>
    <w:p w14:paraId="4AEBB6E3" w14:textId="77777777" w:rsidR="00B551CC" w:rsidRPr="002468AC" w:rsidRDefault="00B551CC" w:rsidP="00005CF9">
      <w:pPr>
        <w:pStyle w:val="ListParagraph"/>
        <w:numPr>
          <w:ilvl w:val="0"/>
          <w:numId w:val="42"/>
        </w:numPr>
        <w:bidi w:val="0"/>
        <w:spacing w:after="0" w:line="240" w:lineRule="auto"/>
        <w:ind w:left="117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The role of chance as a cause of the association between two categorical variables</w:t>
      </w:r>
    </w:p>
    <w:p w14:paraId="4FD3EF7E" w14:textId="77777777" w:rsidR="00B551CC" w:rsidRPr="002468AC" w:rsidRDefault="00B551CC" w:rsidP="00005CF9">
      <w:pPr>
        <w:pStyle w:val="ListParagraph"/>
        <w:numPr>
          <w:ilvl w:val="0"/>
          <w:numId w:val="42"/>
        </w:numPr>
        <w:bidi w:val="0"/>
        <w:spacing w:after="0" w:line="240" w:lineRule="auto"/>
        <w:ind w:left="1170"/>
        <w:jc w:val="both"/>
        <w:rPr>
          <w:rFonts w:asciiTheme="majorBidi" w:hAnsiTheme="majorBidi" w:cstheme="majorBidi"/>
          <w:color w:val="000000"/>
          <w:sz w:val="24"/>
          <w:szCs w:val="24"/>
        </w:rPr>
      </w:pPr>
      <w:r w:rsidRPr="002468AC">
        <w:rPr>
          <w:rFonts w:asciiTheme="majorBidi" w:hAnsiTheme="majorBidi" w:cstheme="majorBidi"/>
          <w:color w:val="000000"/>
          <w:sz w:val="24"/>
          <w:szCs w:val="24"/>
        </w:rPr>
        <w:t>The role of chance as a cause of the association between two continuous variables</w:t>
      </w:r>
    </w:p>
    <w:p w14:paraId="45DDD28B" w14:textId="4625EF14" w:rsidR="00B63499" w:rsidRPr="00F728CF" w:rsidRDefault="00B63499" w:rsidP="00B303F4">
      <w:pPr>
        <w:rPr>
          <w:rFonts w:asciiTheme="majorBidi" w:hAnsiTheme="majorBidi" w:cstheme="majorBidi"/>
          <w:b/>
          <w:bCs/>
          <w:color w:val="231F20"/>
          <w:sz w:val="24"/>
          <w:szCs w:val="24"/>
        </w:rPr>
      </w:pPr>
    </w:p>
    <w:sectPr w:rsidR="00B63499" w:rsidRPr="00F728CF" w:rsidSect="00241F34">
      <w:headerReference w:type="default" r:id="rId7"/>
      <w:footerReference w:type="default" r:id="rId8"/>
      <w:pgSz w:w="11906" w:h="16838"/>
      <w:pgMar w:top="63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0861C" w14:textId="77777777" w:rsidR="00B3694B" w:rsidRDefault="00B3694B" w:rsidP="002E4268">
      <w:pPr>
        <w:spacing w:after="0" w:line="240" w:lineRule="auto"/>
      </w:pPr>
      <w:r>
        <w:separator/>
      </w:r>
    </w:p>
  </w:endnote>
  <w:endnote w:type="continuationSeparator" w:id="0">
    <w:p w14:paraId="1B6FCE6E" w14:textId="77777777" w:rsidR="00B3694B" w:rsidRDefault="00B3694B" w:rsidP="002E4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352663"/>
      <w:docPartObj>
        <w:docPartGallery w:val="Page Numbers (Bottom of Page)"/>
        <w:docPartUnique/>
      </w:docPartObj>
    </w:sdtPr>
    <w:sdtEndPr/>
    <w:sdtContent>
      <w:sdt>
        <w:sdtPr>
          <w:id w:val="1728636285"/>
          <w:docPartObj>
            <w:docPartGallery w:val="Page Numbers (Top of Page)"/>
            <w:docPartUnique/>
          </w:docPartObj>
        </w:sdtPr>
        <w:sdtEndPr/>
        <w:sdtContent>
          <w:p w14:paraId="79C9C60C" w14:textId="1C4F039D" w:rsidR="00677264" w:rsidRDefault="0067726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73647A" w14:textId="77777777" w:rsidR="00677264" w:rsidRDefault="00677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AD76A" w14:textId="77777777" w:rsidR="00B3694B" w:rsidRDefault="00B3694B" w:rsidP="002E4268">
      <w:pPr>
        <w:spacing w:after="0" w:line="240" w:lineRule="auto"/>
      </w:pPr>
      <w:r>
        <w:separator/>
      </w:r>
    </w:p>
  </w:footnote>
  <w:footnote w:type="continuationSeparator" w:id="0">
    <w:p w14:paraId="2FE0A46E" w14:textId="77777777" w:rsidR="00B3694B" w:rsidRDefault="00B3694B" w:rsidP="002E4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C0630" w14:textId="32A13792" w:rsidR="002E4268" w:rsidRPr="00677264" w:rsidRDefault="002468AC" w:rsidP="00677264">
    <w:pPr>
      <w:pStyle w:val="Header"/>
    </w:pPr>
    <w:r>
      <w:rPr>
        <w:noProof/>
      </w:rPr>
      <w:drawing>
        <wp:anchor distT="0" distB="0" distL="114300" distR="114300" simplePos="0" relativeHeight="251658240" behindDoc="0" locked="0" layoutInCell="1" allowOverlap="1" wp14:anchorId="4EC15262" wp14:editId="4B63493E">
          <wp:simplePos x="0" y="0"/>
          <wp:positionH relativeFrom="column">
            <wp:posOffset>5181600</wp:posOffset>
          </wp:positionH>
          <wp:positionV relativeFrom="paragraph">
            <wp:posOffset>-371642</wp:posOffset>
          </wp:positionV>
          <wp:extent cx="981075" cy="42244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762" cy="4270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982589C" wp14:editId="0BBE94CA">
          <wp:simplePos x="0" y="0"/>
          <wp:positionH relativeFrom="column">
            <wp:posOffset>-614947</wp:posOffset>
          </wp:positionH>
          <wp:positionV relativeFrom="paragraph">
            <wp:posOffset>-328863</wp:posOffset>
          </wp:positionV>
          <wp:extent cx="876300" cy="358274"/>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97" cy="3588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3312"/>
    <w:multiLevelType w:val="hybridMultilevel"/>
    <w:tmpl w:val="DC50A80A"/>
    <w:lvl w:ilvl="0" w:tplc="04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18D3F3D"/>
    <w:multiLevelType w:val="hybridMultilevel"/>
    <w:tmpl w:val="0EA4F0FE"/>
    <w:lvl w:ilvl="0" w:tplc="04090017">
      <w:start w:val="1"/>
      <w:numFmt w:val="lowerLetter"/>
      <w:lvlText w:val="%1)"/>
      <w:lvlJc w:val="left"/>
      <w:pPr>
        <w:ind w:left="1920" w:hanging="360"/>
      </w:pPr>
    </w:lvl>
    <w:lvl w:ilvl="1" w:tplc="E30A9EDC">
      <w:start w:val="1"/>
      <w:numFmt w:val="upperLetter"/>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 w15:restartNumberingAfterBreak="0">
    <w:nsid w:val="05B1191B"/>
    <w:multiLevelType w:val="hybridMultilevel"/>
    <w:tmpl w:val="BD027B0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8B5E2B50">
      <w:start w:val="48"/>
      <w:numFmt w:val="decimal"/>
      <w:lvlText w:val="%3."/>
      <w:lvlJc w:val="left"/>
      <w:pPr>
        <w:ind w:left="81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54CD9"/>
    <w:multiLevelType w:val="hybridMultilevel"/>
    <w:tmpl w:val="BEDEE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82917"/>
    <w:multiLevelType w:val="hybridMultilevel"/>
    <w:tmpl w:val="21D413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D7ECA"/>
    <w:multiLevelType w:val="hybridMultilevel"/>
    <w:tmpl w:val="AD6EDA66"/>
    <w:lvl w:ilvl="0" w:tplc="04090017">
      <w:start w:val="1"/>
      <w:numFmt w:val="lowerLetter"/>
      <w:lvlText w:val="%1)"/>
      <w:lvlJc w:val="left"/>
      <w:pPr>
        <w:ind w:left="1135" w:hanging="360"/>
      </w:pPr>
    </w:lvl>
    <w:lvl w:ilvl="1" w:tplc="40090019" w:tentative="1">
      <w:start w:val="1"/>
      <w:numFmt w:val="lowerLetter"/>
      <w:lvlText w:val="%2."/>
      <w:lvlJc w:val="left"/>
      <w:pPr>
        <w:ind w:left="1855" w:hanging="360"/>
      </w:pPr>
    </w:lvl>
    <w:lvl w:ilvl="2" w:tplc="4009001B" w:tentative="1">
      <w:start w:val="1"/>
      <w:numFmt w:val="lowerRoman"/>
      <w:lvlText w:val="%3."/>
      <w:lvlJc w:val="right"/>
      <w:pPr>
        <w:ind w:left="2575" w:hanging="180"/>
      </w:pPr>
    </w:lvl>
    <w:lvl w:ilvl="3" w:tplc="4009000F" w:tentative="1">
      <w:start w:val="1"/>
      <w:numFmt w:val="decimal"/>
      <w:lvlText w:val="%4."/>
      <w:lvlJc w:val="left"/>
      <w:pPr>
        <w:ind w:left="3295" w:hanging="360"/>
      </w:pPr>
    </w:lvl>
    <w:lvl w:ilvl="4" w:tplc="40090019" w:tentative="1">
      <w:start w:val="1"/>
      <w:numFmt w:val="lowerLetter"/>
      <w:lvlText w:val="%5."/>
      <w:lvlJc w:val="left"/>
      <w:pPr>
        <w:ind w:left="4015" w:hanging="360"/>
      </w:pPr>
    </w:lvl>
    <w:lvl w:ilvl="5" w:tplc="4009001B" w:tentative="1">
      <w:start w:val="1"/>
      <w:numFmt w:val="lowerRoman"/>
      <w:lvlText w:val="%6."/>
      <w:lvlJc w:val="right"/>
      <w:pPr>
        <w:ind w:left="4735" w:hanging="180"/>
      </w:pPr>
    </w:lvl>
    <w:lvl w:ilvl="6" w:tplc="4009000F" w:tentative="1">
      <w:start w:val="1"/>
      <w:numFmt w:val="decimal"/>
      <w:lvlText w:val="%7."/>
      <w:lvlJc w:val="left"/>
      <w:pPr>
        <w:ind w:left="5455" w:hanging="360"/>
      </w:pPr>
    </w:lvl>
    <w:lvl w:ilvl="7" w:tplc="40090019" w:tentative="1">
      <w:start w:val="1"/>
      <w:numFmt w:val="lowerLetter"/>
      <w:lvlText w:val="%8."/>
      <w:lvlJc w:val="left"/>
      <w:pPr>
        <w:ind w:left="6175" w:hanging="360"/>
      </w:pPr>
    </w:lvl>
    <w:lvl w:ilvl="8" w:tplc="4009001B" w:tentative="1">
      <w:start w:val="1"/>
      <w:numFmt w:val="lowerRoman"/>
      <w:lvlText w:val="%9."/>
      <w:lvlJc w:val="right"/>
      <w:pPr>
        <w:ind w:left="6895" w:hanging="180"/>
      </w:pPr>
    </w:lvl>
  </w:abstractNum>
  <w:abstractNum w:abstractNumId="6" w15:restartNumberingAfterBreak="0">
    <w:nsid w:val="0BF73D85"/>
    <w:multiLevelType w:val="hybridMultilevel"/>
    <w:tmpl w:val="A448DE20"/>
    <w:lvl w:ilvl="0" w:tplc="04090017">
      <w:start w:val="1"/>
      <w:numFmt w:val="lowerLetter"/>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EE0CA0"/>
    <w:multiLevelType w:val="hybridMultilevel"/>
    <w:tmpl w:val="54DE36F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41AF3"/>
    <w:multiLevelType w:val="hybridMultilevel"/>
    <w:tmpl w:val="73D4FD5C"/>
    <w:lvl w:ilvl="0" w:tplc="04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C43737D"/>
    <w:multiLevelType w:val="hybridMultilevel"/>
    <w:tmpl w:val="EFA2B868"/>
    <w:lvl w:ilvl="0" w:tplc="DD383630">
      <w:start w:val="1"/>
      <w:numFmt w:val="decimal"/>
      <w:lvlText w:val="%1."/>
      <w:lvlJc w:val="left"/>
      <w:pPr>
        <w:ind w:left="1080" w:hanging="360"/>
      </w:pPr>
      <w:rPr>
        <w:rFonts w:asciiTheme="majorBidi" w:eastAsiaTheme="minorHAnsi" w:hAnsiTheme="majorBidi" w:cstheme="majorBidi"/>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7C2AED"/>
    <w:multiLevelType w:val="hybridMultilevel"/>
    <w:tmpl w:val="F9BAD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D0321"/>
    <w:multiLevelType w:val="hybridMultilevel"/>
    <w:tmpl w:val="628056C6"/>
    <w:lvl w:ilvl="0" w:tplc="0409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606555"/>
    <w:multiLevelType w:val="hybridMultilevel"/>
    <w:tmpl w:val="ECF057C8"/>
    <w:lvl w:ilvl="0" w:tplc="920C82CA">
      <w:start w:val="39"/>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AE00484"/>
    <w:multiLevelType w:val="hybridMultilevel"/>
    <w:tmpl w:val="D9284DCE"/>
    <w:lvl w:ilvl="0" w:tplc="04090017">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4" w15:restartNumberingAfterBreak="0">
    <w:nsid w:val="2FA2248C"/>
    <w:multiLevelType w:val="hybridMultilevel"/>
    <w:tmpl w:val="A448DE20"/>
    <w:lvl w:ilvl="0" w:tplc="04090017">
      <w:start w:val="1"/>
      <w:numFmt w:val="lowerLetter"/>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D107E2"/>
    <w:multiLevelType w:val="hybridMultilevel"/>
    <w:tmpl w:val="4A04024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11A6D72"/>
    <w:multiLevelType w:val="hybridMultilevel"/>
    <w:tmpl w:val="BCC66A1E"/>
    <w:lvl w:ilvl="0" w:tplc="86E8D35C">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2E6ADC"/>
    <w:multiLevelType w:val="hybridMultilevel"/>
    <w:tmpl w:val="6A3CE5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601BCA"/>
    <w:multiLevelType w:val="hybridMultilevel"/>
    <w:tmpl w:val="78DAE450"/>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115345"/>
    <w:multiLevelType w:val="multilevel"/>
    <w:tmpl w:val="9708A40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F0C7F38"/>
    <w:multiLevelType w:val="hybridMultilevel"/>
    <w:tmpl w:val="A830C776"/>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1" w15:restartNumberingAfterBreak="0">
    <w:nsid w:val="440C31F3"/>
    <w:multiLevelType w:val="hybridMultilevel"/>
    <w:tmpl w:val="0330A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E486A"/>
    <w:multiLevelType w:val="hybridMultilevel"/>
    <w:tmpl w:val="91DA0520"/>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EE249FAA">
      <w:start w:val="34"/>
      <w:numFmt w:val="decimal"/>
      <w:lvlText w:val="%3."/>
      <w:lvlJc w:val="left"/>
      <w:pPr>
        <w:ind w:left="72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330014"/>
    <w:multiLevelType w:val="hybridMultilevel"/>
    <w:tmpl w:val="475C0A44"/>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4C133FE0"/>
    <w:multiLevelType w:val="hybridMultilevel"/>
    <w:tmpl w:val="18B40FD2"/>
    <w:lvl w:ilvl="0" w:tplc="04090017">
      <w:start w:val="1"/>
      <w:numFmt w:val="lowerLetter"/>
      <w:lvlText w:val="%1)"/>
      <w:lvlJc w:val="left"/>
      <w:pPr>
        <w:ind w:left="630" w:hanging="360"/>
      </w:pPr>
    </w:lvl>
    <w:lvl w:ilvl="1" w:tplc="04090017">
      <w:start w:val="1"/>
      <w:numFmt w:val="lowerLetter"/>
      <w:lvlText w:val="%2)"/>
      <w:lvlJc w:val="left"/>
      <w:pPr>
        <w:ind w:left="1070" w:hanging="360"/>
      </w:pPr>
    </w:lvl>
    <w:lvl w:ilvl="2" w:tplc="48182904">
      <w:start w:val="1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067763"/>
    <w:multiLevelType w:val="multilevel"/>
    <w:tmpl w:val="B58C478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1BD0941"/>
    <w:multiLevelType w:val="hybridMultilevel"/>
    <w:tmpl w:val="FA96180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A516CE32">
      <w:start w:val="3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591757"/>
    <w:multiLevelType w:val="hybridMultilevel"/>
    <w:tmpl w:val="D326D1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488EDB44">
      <w:start w:val="1"/>
      <w:numFmt w:val="lowerLetter"/>
      <w:lvlText w:val="%3."/>
      <w:lvlJc w:val="left"/>
      <w:pPr>
        <w:ind w:left="2340" w:hanging="360"/>
      </w:pPr>
      <w:rPr>
        <w:rFonts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5A2191"/>
    <w:multiLevelType w:val="hybridMultilevel"/>
    <w:tmpl w:val="F446EB14"/>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9" w15:restartNumberingAfterBreak="0">
    <w:nsid w:val="5DFE32C8"/>
    <w:multiLevelType w:val="hybridMultilevel"/>
    <w:tmpl w:val="BEDEE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12FE"/>
    <w:multiLevelType w:val="hybridMultilevel"/>
    <w:tmpl w:val="9CBC4E86"/>
    <w:lvl w:ilvl="0" w:tplc="04090017">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 w15:restartNumberingAfterBreak="0">
    <w:nsid w:val="5FDD6AFB"/>
    <w:multiLevelType w:val="hybridMultilevel"/>
    <w:tmpl w:val="BCF81F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175283"/>
    <w:multiLevelType w:val="hybridMultilevel"/>
    <w:tmpl w:val="53F2CA6E"/>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67F86A75"/>
    <w:multiLevelType w:val="hybridMultilevel"/>
    <w:tmpl w:val="6C86CD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ED02FA"/>
    <w:multiLevelType w:val="hybridMultilevel"/>
    <w:tmpl w:val="037886AC"/>
    <w:lvl w:ilvl="0" w:tplc="E6224BE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015AE3"/>
    <w:multiLevelType w:val="hybridMultilevel"/>
    <w:tmpl w:val="E3B89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95FCA"/>
    <w:multiLevelType w:val="hybridMultilevel"/>
    <w:tmpl w:val="017665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4116F3F"/>
    <w:multiLevelType w:val="hybridMultilevel"/>
    <w:tmpl w:val="256ACD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6BC4D9F"/>
    <w:multiLevelType w:val="hybridMultilevel"/>
    <w:tmpl w:val="0E5E9106"/>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D524EE"/>
    <w:multiLevelType w:val="hybridMultilevel"/>
    <w:tmpl w:val="F3CC67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D01601F"/>
    <w:multiLevelType w:val="hybridMultilevel"/>
    <w:tmpl w:val="A028C07A"/>
    <w:lvl w:ilvl="0" w:tplc="78BAD6DA">
      <w:start w:val="1"/>
      <w:numFmt w:val="lowerLetter"/>
      <w:lvlText w:val="%1)"/>
      <w:lvlJc w:val="left"/>
      <w:pPr>
        <w:ind w:left="1495" w:hanging="360"/>
      </w:pPr>
      <w:rPr>
        <w:lang w:val="en-IN"/>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41" w15:restartNumberingAfterBreak="0">
    <w:nsid w:val="7F2343AC"/>
    <w:multiLevelType w:val="hybridMultilevel"/>
    <w:tmpl w:val="E42E547C"/>
    <w:lvl w:ilvl="0" w:tplc="04090017">
      <w:start w:val="1"/>
      <w:numFmt w:val="lowerLetter"/>
      <w:lvlText w:val="%1)"/>
      <w:lvlJc w:val="left"/>
      <w:pPr>
        <w:ind w:left="720" w:hanging="360"/>
      </w:pPr>
    </w:lvl>
    <w:lvl w:ilvl="1" w:tplc="04090017">
      <w:start w:val="1"/>
      <w:numFmt w:val="lowerLetter"/>
      <w:lvlText w:val="%2)"/>
      <w:lvlJc w:val="left"/>
      <w:pPr>
        <w:ind w:left="928" w:hanging="360"/>
      </w:pPr>
    </w:lvl>
    <w:lvl w:ilvl="2" w:tplc="0409001B">
      <w:start w:val="1"/>
      <w:numFmt w:val="lowerRoman"/>
      <w:lvlText w:val="%3."/>
      <w:lvlJc w:val="right"/>
      <w:pPr>
        <w:ind w:left="2160" w:hanging="180"/>
      </w:pPr>
    </w:lvl>
    <w:lvl w:ilvl="3" w:tplc="6B74C3D8">
      <w:start w:val="27"/>
      <w:numFmt w:val="decimal"/>
      <w:lvlText w:val="%4."/>
      <w:lvlJc w:val="left"/>
      <w:pPr>
        <w:ind w:left="2880" w:hanging="360"/>
      </w:pPr>
      <w:rPr>
        <w:rFonts w:hint="default"/>
        <w:color w:val="6B6B6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8"/>
  </w:num>
  <w:num w:numId="3">
    <w:abstractNumId w:val="40"/>
  </w:num>
  <w:num w:numId="4">
    <w:abstractNumId w:val="5"/>
  </w:num>
  <w:num w:numId="5">
    <w:abstractNumId w:val="21"/>
  </w:num>
  <w:num w:numId="6">
    <w:abstractNumId w:val="24"/>
  </w:num>
  <w:num w:numId="7">
    <w:abstractNumId w:val="41"/>
  </w:num>
  <w:num w:numId="8">
    <w:abstractNumId w:val="27"/>
  </w:num>
  <w:num w:numId="9">
    <w:abstractNumId w:val="8"/>
  </w:num>
  <w:num w:numId="10">
    <w:abstractNumId w:val="10"/>
  </w:num>
  <w:num w:numId="11">
    <w:abstractNumId w:val="20"/>
  </w:num>
  <w:num w:numId="12">
    <w:abstractNumId w:val="28"/>
  </w:num>
  <w:num w:numId="13">
    <w:abstractNumId w:val="30"/>
  </w:num>
  <w:num w:numId="14">
    <w:abstractNumId w:val="32"/>
  </w:num>
  <w:num w:numId="15">
    <w:abstractNumId w:val="36"/>
  </w:num>
  <w:num w:numId="16">
    <w:abstractNumId w:val="16"/>
  </w:num>
  <w:num w:numId="17">
    <w:abstractNumId w:val="18"/>
  </w:num>
  <w:num w:numId="18">
    <w:abstractNumId w:val="11"/>
  </w:num>
  <w:num w:numId="19">
    <w:abstractNumId w:val="9"/>
  </w:num>
  <w:num w:numId="20">
    <w:abstractNumId w:val="33"/>
  </w:num>
  <w:num w:numId="21">
    <w:abstractNumId w:val="17"/>
  </w:num>
  <w:num w:numId="22">
    <w:abstractNumId w:val="7"/>
  </w:num>
  <w:num w:numId="23">
    <w:abstractNumId w:val="31"/>
  </w:num>
  <w:num w:numId="24">
    <w:abstractNumId w:val="35"/>
  </w:num>
  <w:num w:numId="25">
    <w:abstractNumId w:val="14"/>
  </w:num>
  <w:num w:numId="26">
    <w:abstractNumId w:val="2"/>
  </w:num>
  <w:num w:numId="27">
    <w:abstractNumId w:val="22"/>
  </w:num>
  <w:num w:numId="28">
    <w:abstractNumId w:val="37"/>
  </w:num>
  <w:num w:numId="29">
    <w:abstractNumId w:val="15"/>
  </w:num>
  <w:num w:numId="30">
    <w:abstractNumId w:val="39"/>
  </w:num>
  <w:num w:numId="31">
    <w:abstractNumId w:val="1"/>
  </w:num>
  <w:num w:numId="32">
    <w:abstractNumId w:val="26"/>
  </w:num>
  <w:num w:numId="33">
    <w:abstractNumId w:val="3"/>
  </w:num>
  <w:num w:numId="34">
    <w:abstractNumId w:val="29"/>
  </w:num>
  <w:num w:numId="35">
    <w:abstractNumId w:val="23"/>
  </w:num>
  <w:num w:numId="36">
    <w:abstractNumId w:val="25"/>
  </w:num>
  <w:num w:numId="37">
    <w:abstractNumId w:val="19"/>
  </w:num>
  <w:num w:numId="38">
    <w:abstractNumId w:val="4"/>
  </w:num>
  <w:num w:numId="39">
    <w:abstractNumId w:val="6"/>
  </w:num>
  <w:num w:numId="40">
    <w:abstractNumId w:val="12"/>
  </w:num>
  <w:num w:numId="41">
    <w:abstractNumId w:val="13"/>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B7"/>
    <w:rsid w:val="00005CF9"/>
    <w:rsid w:val="000456DC"/>
    <w:rsid w:val="000B424B"/>
    <w:rsid w:val="00127FAB"/>
    <w:rsid w:val="001760DA"/>
    <w:rsid w:val="001C2303"/>
    <w:rsid w:val="001F052E"/>
    <w:rsid w:val="00204CA4"/>
    <w:rsid w:val="0022046B"/>
    <w:rsid w:val="00241F34"/>
    <w:rsid w:val="0024624C"/>
    <w:rsid w:val="002468AC"/>
    <w:rsid w:val="00284403"/>
    <w:rsid w:val="002E4268"/>
    <w:rsid w:val="003333A2"/>
    <w:rsid w:val="003355ED"/>
    <w:rsid w:val="00347D3B"/>
    <w:rsid w:val="003521A2"/>
    <w:rsid w:val="004A6822"/>
    <w:rsid w:val="004A77E2"/>
    <w:rsid w:val="004C6E56"/>
    <w:rsid w:val="00506194"/>
    <w:rsid w:val="0055696A"/>
    <w:rsid w:val="00585B85"/>
    <w:rsid w:val="00587E80"/>
    <w:rsid w:val="005A1A4B"/>
    <w:rsid w:val="005A20AF"/>
    <w:rsid w:val="005F5CC4"/>
    <w:rsid w:val="00621F1A"/>
    <w:rsid w:val="00627A0D"/>
    <w:rsid w:val="006418FC"/>
    <w:rsid w:val="00654875"/>
    <w:rsid w:val="00677264"/>
    <w:rsid w:val="0077479F"/>
    <w:rsid w:val="007E45F8"/>
    <w:rsid w:val="00807444"/>
    <w:rsid w:val="00831C9A"/>
    <w:rsid w:val="00850754"/>
    <w:rsid w:val="00880216"/>
    <w:rsid w:val="008A2862"/>
    <w:rsid w:val="008B0006"/>
    <w:rsid w:val="00952073"/>
    <w:rsid w:val="00971F2D"/>
    <w:rsid w:val="00976490"/>
    <w:rsid w:val="009C6797"/>
    <w:rsid w:val="009E2CA4"/>
    <w:rsid w:val="00A67D62"/>
    <w:rsid w:val="00B303F4"/>
    <w:rsid w:val="00B3694B"/>
    <w:rsid w:val="00B551CC"/>
    <w:rsid w:val="00B63499"/>
    <w:rsid w:val="00BA0429"/>
    <w:rsid w:val="00BF6724"/>
    <w:rsid w:val="00BF6BDD"/>
    <w:rsid w:val="00C55837"/>
    <w:rsid w:val="00D001DB"/>
    <w:rsid w:val="00DA458C"/>
    <w:rsid w:val="00E02E5D"/>
    <w:rsid w:val="00E22EB7"/>
    <w:rsid w:val="00E34EF0"/>
    <w:rsid w:val="00EE5699"/>
    <w:rsid w:val="00F214AD"/>
    <w:rsid w:val="00F728CF"/>
    <w:rsid w:val="00F7368B"/>
    <w:rsid w:val="00FF62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53639"/>
  <w15:chartTrackingRefBased/>
  <w15:docId w15:val="{A6DF08D5-7089-41C5-856A-48318F56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7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479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7479F"/>
    <w:pPr>
      <w:bidi/>
      <w:spacing w:after="200" w:line="276" w:lineRule="auto"/>
      <w:ind w:left="720"/>
      <w:contextualSpacing/>
    </w:pPr>
  </w:style>
  <w:style w:type="paragraph" w:styleId="NormalWeb">
    <w:name w:val="Normal (Web)"/>
    <w:basedOn w:val="Normal"/>
    <w:uiPriority w:val="99"/>
    <w:unhideWhenUsed/>
    <w:rsid w:val="007747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6">
    <w:name w:val="style36"/>
    <w:basedOn w:val="DefaultParagraphFont"/>
    <w:rsid w:val="00585B85"/>
  </w:style>
  <w:style w:type="table" w:styleId="TableGrid">
    <w:name w:val="Table Grid"/>
    <w:basedOn w:val="TableNormal"/>
    <w:uiPriority w:val="39"/>
    <w:rsid w:val="008B0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4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268"/>
  </w:style>
  <w:style w:type="paragraph" w:styleId="Footer">
    <w:name w:val="footer"/>
    <w:basedOn w:val="Normal"/>
    <w:link w:val="FooterChar"/>
    <w:uiPriority w:val="99"/>
    <w:unhideWhenUsed/>
    <w:rsid w:val="002E4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268"/>
  </w:style>
  <w:style w:type="paragraph" w:customStyle="1" w:styleId="a">
    <w:name w:val=".."/>
    <w:basedOn w:val="Default"/>
    <w:next w:val="Default"/>
    <w:uiPriority w:val="99"/>
    <w:rsid w:val="00807444"/>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6</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LAPTOP SHOP</dc:creator>
  <cp:keywords/>
  <dc:description/>
  <cp:lastModifiedBy>compu marts</cp:lastModifiedBy>
  <cp:revision>26</cp:revision>
  <dcterms:created xsi:type="dcterms:W3CDTF">2022-01-03T03:25:00Z</dcterms:created>
  <dcterms:modified xsi:type="dcterms:W3CDTF">2022-08-06T18:49:00Z</dcterms:modified>
</cp:coreProperties>
</file>