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412"/>
        <w:bidiVisual/>
        <w:tblW w:w="9781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0"/>
        <w:gridCol w:w="3261"/>
      </w:tblGrid>
      <w:tr w:rsidR="00950DB8" w:rsidRPr="006459BE" w:rsidTr="000F10F3">
        <w:trPr>
          <w:trHeight w:val="214"/>
        </w:trPr>
        <w:tc>
          <w:tcPr>
            <w:tcW w:w="6520" w:type="dxa"/>
            <w:vAlign w:val="center"/>
          </w:tcPr>
          <w:p w:rsidR="00950DB8" w:rsidRPr="006459BE" w:rsidRDefault="00950DB8" w:rsidP="004D45FB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bookmarkStart w:id="0" w:name="_GoBack"/>
            <w:bookmarkEnd w:id="0"/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Subject: 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Geriatric Nursing</w:t>
            </w:r>
          </w:p>
        </w:tc>
        <w:tc>
          <w:tcPr>
            <w:tcW w:w="3261" w:type="dxa"/>
            <w:vAlign w:val="center"/>
          </w:tcPr>
          <w:p w:rsidR="00950DB8" w:rsidRPr="006459BE" w:rsidRDefault="00950DB8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Year: </w:t>
            </w:r>
            <w:r w:rsidR="004E7408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2021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-</w:t>
            </w:r>
            <w:r w:rsidR="004E7408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2022</w:t>
            </w:r>
          </w:p>
        </w:tc>
      </w:tr>
      <w:tr w:rsidR="00950DB8" w:rsidRPr="006459BE" w:rsidTr="000F10F3">
        <w:trPr>
          <w:trHeight w:val="224"/>
        </w:trPr>
        <w:tc>
          <w:tcPr>
            <w:tcW w:w="6520" w:type="dxa"/>
            <w:vAlign w:val="center"/>
          </w:tcPr>
          <w:p w:rsidR="00950DB8" w:rsidRPr="006459BE" w:rsidRDefault="00FE020E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Fourth Year </w:t>
            </w:r>
          </w:p>
        </w:tc>
        <w:tc>
          <w:tcPr>
            <w:tcW w:w="3261" w:type="dxa"/>
            <w:vAlign w:val="center"/>
          </w:tcPr>
          <w:p w:rsidR="00950DB8" w:rsidRPr="006459BE" w:rsidRDefault="00950DB8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Final  Exam</w:t>
            </w:r>
          </w:p>
        </w:tc>
      </w:tr>
      <w:tr w:rsidR="00950DB8" w:rsidRPr="006459BE" w:rsidTr="000F10F3">
        <w:trPr>
          <w:trHeight w:val="335"/>
        </w:trPr>
        <w:tc>
          <w:tcPr>
            <w:tcW w:w="6520" w:type="dxa"/>
            <w:vAlign w:val="center"/>
          </w:tcPr>
          <w:p w:rsidR="00950DB8" w:rsidRPr="006459BE" w:rsidRDefault="00950DB8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Total Mark: (25)  Mark</w:t>
            </w:r>
          </w:p>
        </w:tc>
        <w:tc>
          <w:tcPr>
            <w:tcW w:w="3261" w:type="dxa"/>
            <w:vAlign w:val="center"/>
          </w:tcPr>
          <w:p w:rsidR="00950DB8" w:rsidRPr="006459BE" w:rsidRDefault="00950DB8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Date: </w:t>
            </w:r>
            <w:r w:rsidR="004E7408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FE020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18</w:t>
            </w:r>
            <w:r w:rsidR="00341A6D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/</w:t>
            </w:r>
            <w:r w:rsidR="00341A6D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="004E7408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6 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/ </w:t>
            </w:r>
            <w:r w:rsidR="004E7408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2022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</w:tc>
      </w:tr>
      <w:tr w:rsidR="00950DB8" w:rsidRPr="006459BE" w:rsidTr="000F10F3">
        <w:trPr>
          <w:trHeight w:val="341"/>
        </w:trPr>
        <w:tc>
          <w:tcPr>
            <w:tcW w:w="6520" w:type="dxa"/>
            <w:vAlign w:val="center"/>
          </w:tcPr>
          <w:p w:rsidR="00950DB8" w:rsidRPr="006459BE" w:rsidRDefault="00950DB8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Subject professor:  Dr. Nahed Abd E</w:t>
            </w:r>
            <w:r w:rsidR="001C0D11"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la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zeem</w:t>
            </w:r>
          </w:p>
        </w:tc>
        <w:tc>
          <w:tcPr>
            <w:tcW w:w="3261" w:type="dxa"/>
            <w:vAlign w:val="center"/>
          </w:tcPr>
          <w:p w:rsidR="00950DB8" w:rsidRPr="006459BE" w:rsidRDefault="00950DB8" w:rsidP="001A3B44">
            <w:pPr>
              <w:bidi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Time Allowed:  2 </w:t>
            </w:r>
            <w:r w:rsidRPr="006459BE">
              <w:rPr>
                <w:sz w:val="24"/>
                <w:szCs w:val="24"/>
              </w:rPr>
              <w:t xml:space="preserve"> </w:t>
            </w:r>
            <w:r w:rsidRPr="006459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Hours  </w:t>
            </w:r>
          </w:p>
        </w:tc>
      </w:tr>
    </w:tbl>
    <w:p w:rsidR="001C0D11" w:rsidRDefault="001C0D11" w:rsidP="001A3B44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:rsidR="006459BE" w:rsidRPr="006459BE" w:rsidRDefault="006459BE" w:rsidP="006459BE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  <w:lang w:bidi="ar-EG"/>
        </w:rPr>
      </w:pPr>
    </w:p>
    <w:tbl>
      <w:tblPr>
        <w:tblStyle w:val="a8"/>
        <w:tblpPr w:leftFromText="180" w:rightFromText="180" w:vertAnchor="text" w:horzAnchor="margin" w:tblpXSpec="center" w:tblpY="266"/>
        <w:bidiVisual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6459BE" w:rsidTr="006459BE">
        <w:tc>
          <w:tcPr>
            <w:tcW w:w="9923" w:type="dxa"/>
            <w:shd w:val="clear" w:color="auto" w:fill="DAEEF3" w:themeFill="accent5" w:themeFillTint="33"/>
          </w:tcPr>
          <w:p w:rsidR="006459BE" w:rsidRDefault="006459BE" w:rsidP="00446D2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PART I                                                                                                       </w:t>
            </w:r>
            <w:r w:rsidR="00446D2B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 7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MARKS</w:t>
            </w:r>
          </w:p>
        </w:tc>
      </w:tr>
    </w:tbl>
    <w:p w:rsidR="00274FC3" w:rsidRDefault="00274FC3" w:rsidP="006459BE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917D6" w:rsidRDefault="008846CF" w:rsidP="00274FC3">
      <w:pPr>
        <w:spacing w:after="0" w:line="360" w:lineRule="auto"/>
        <w:ind w:left="567" w:firstLine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459BE">
        <w:rPr>
          <w:rFonts w:ascii="Times New Roman" w:hAnsi="Times New Roman" w:cs="Times New Roman"/>
          <w:b/>
          <w:bCs/>
          <w:sz w:val="26"/>
          <w:szCs w:val="26"/>
        </w:rPr>
        <w:t>Read the following statements carefully and circle the letter "T" if the statement is true and the letter "F" if the statement is false</w:t>
      </w:r>
    </w:p>
    <w:p w:rsidR="00274FC3" w:rsidRPr="006459BE" w:rsidRDefault="00274FC3" w:rsidP="006459BE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</w:p>
    <w:tbl>
      <w:tblPr>
        <w:tblW w:w="9861" w:type="dxa"/>
        <w:jc w:val="center"/>
        <w:tblInd w:w="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16"/>
        <w:gridCol w:w="567"/>
        <w:gridCol w:w="578"/>
      </w:tblGrid>
      <w:tr w:rsidR="00030DDE" w:rsidRPr="00424912" w:rsidTr="00274FC3">
        <w:trPr>
          <w:trHeight w:val="391"/>
          <w:jc w:val="center"/>
        </w:trPr>
        <w:tc>
          <w:tcPr>
            <w:tcW w:w="8716" w:type="dxa"/>
          </w:tcPr>
          <w:p w:rsidR="00030DDE" w:rsidRPr="00424912" w:rsidRDefault="00FE020E" w:rsidP="00905CB1">
            <w:pPr>
              <w:pStyle w:val="a5"/>
              <w:numPr>
                <w:ilvl w:val="0"/>
                <w:numId w:val="13"/>
              </w:num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</w:pPr>
            <w:r w:rsidRPr="00424912"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  <w:t>The ag</w:t>
            </w:r>
            <w:r w:rsidR="00030DDE" w:rsidRPr="00424912"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  <w:t>ing process is a universal natural phenomena characterized by sudden, reversible and evitable process.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30DDE" w:rsidRPr="00424912" w:rsidRDefault="00424912" w:rsidP="00424912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030DDE" w:rsidRPr="00424912" w:rsidRDefault="00424912" w:rsidP="00424912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23"/>
          <w:jc w:val="center"/>
        </w:trPr>
        <w:tc>
          <w:tcPr>
            <w:tcW w:w="8716" w:type="dxa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>Taste changes in geriatric include decreased number of taste buds.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91"/>
          <w:jc w:val="center"/>
        </w:trPr>
        <w:tc>
          <w:tcPr>
            <w:tcW w:w="8716" w:type="dxa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Older adults are more easily distracted to any stimuli and are less able to retain information longer than 45 minutes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223"/>
          <w:jc w:val="center"/>
        </w:trPr>
        <w:tc>
          <w:tcPr>
            <w:tcW w:w="8716" w:type="dxa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</w:pPr>
            <w:r w:rsidRPr="00424912"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  <w:t xml:space="preserve">Recent memory better than remote memory among elders.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91"/>
          <w:jc w:val="center"/>
        </w:trPr>
        <w:tc>
          <w:tcPr>
            <w:tcW w:w="8716" w:type="dxa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autoSpaceDE w:val="0"/>
              <w:autoSpaceDN w:val="0"/>
              <w:bidi w:val="0"/>
              <w:adjustRightInd w:val="0"/>
              <w:spacing w:after="0" w:line="360" w:lineRule="auto"/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</w:pPr>
            <w:r w:rsidRPr="00424912">
              <w:rPr>
                <w:rFonts w:asciiTheme="majorBidi" w:eastAsiaTheme="minorHAnsi" w:hAnsiTheme="majorBidi" w:cstheme="majorBidi"/>
                <w:color w:val="000000"/>
                <w:sz w:val="24"/>
                <w:szCs w:val="24"/>
              </w:rPr>
              <w:t>Noise, language differences and poor listening skills are barriers that affecting communication process in elderly.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91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>Daily requirement  of calcium for elderly is 1200 mg/day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61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 xml:space="preserve">Multiple losses are considered as one of the </w:t>
            </w:r>
            <w:r w:rsidRPr="0042491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psychological changes</w:t>
            </w:r>
            <w:r w:rsidRPr="00424912">
              <w:rPr>
                <w:rFonts w:asciiTheme="majorBidi" w:hAnsiTheme="majorBidi" w:cstheme="majorBidi"/>
                <w:sz w:val="24"/>
                <w:szCs w:val="24"/>
              </w:rPr>
              <w:t xml:space="preserve"> among elders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61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>High risk behaviors among elders are smoking, caffeine and multiple medications.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61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>Fecal occult blood and sigmoidoscopy</w:t>
            </w:r>
            <w:r w:rsidRPr="0042491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screnning tests should be done every 2 years for elderly.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61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>Dietary guidelines for old persons include use sugar &amp;salts in moderate.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301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 xml:space="preserve">Continuity theory </w:t>
            </w:r>
            <w:r w:rsidRPr="0042491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focuses on the individual’s need to maintain a productive life.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404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</w:rPr>
              <w:t>Physical benefits of exercise for elderly involve control hypertension, blood sugar and increase independency.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283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Increase fat intake may increase incidence of cancer prostate for elderly.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  <w:tr w:rsidR="00424912" w:rsidRPr="00424912" w:rsidTr="00274FC3">
        <w:trPr>
          <w:trHeight w:val="259"/>
          <w:jc w:val="center"/>
        </w:trPr>
        <w:tc>
          <w:tcPr>
            <w:tcW w:w="8716" w:type="dxa"/>
            <w:vAlign w:val="center"/>
          </w:tcPr>
          <w:p w:rsidR="00424912" w:rsidRPr="00424912" w:rsidRDefault="00424912" w:rsidP="00905CB1">
            <w:pPr>
              <w:pStyle w:val="a5"/>
              <w:numPr>
                <w:ilvl w:val="0"/>
                <w:numId w:val="13"/>
              </w:numPr>
              <w:bidi w:val="0"/>
              <w:spacing w:after="0" w:line="36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424912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Learning process may be affected by hearing and visual deficits related to the aging process.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424912" w:rsidRPr="00424912" w:rsidRDefault="00424912" w:rsidP="00001355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F </w:t>
            </w:r>
          </w:p>
        </w:tc>
      </w:tr>
    </w:tbl>
    <w:p w:rsidR="003334E0" w:rsidRPr="006459BE" w:rsidRDefault="003334E0" w:rsidP="001A3B44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"/>
          <w:szCs w:val="2"/>
        </w:rPr>
      </w:pPr>
    </w:p>
    <w:p w:rsidR="00274FC3" w:rsidRDefault="00274FC3" w:rsidP="006459BE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</w:pPr>
    </w:p>
    <w:p w:rsidR="00274FC3" w:rsidRDefault="00274FC3" w:rsidP="00274FC3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</w:pPr>
    </w:p>
    <w:p w:rsidR="00274FC3" w:rsidRDefault="00274FC3" w:rsidP="00274FC3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</w:pPr>
    </w:p>
    <w:tbl>
      <w:tblPr>
        <w:tblStyle w:val="a8"/>
        <w:tblpPr w:leftFromText="180" w:rightFromText="180" w:vertAnchor="text" w:horzAnchor="margin" w:tblpXSpec="center" w:tblpY="339"/>
        <w:bidiVisual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274FC3" w:rsidTr="00274FC3">
        <w:tc>
          <w:tcPr>
            <w:tcW w:w="9923" w:type="dxa"/>
            <w:shd w:val="clear" w:color="auto" w:fill="DAEEF3" w:themeFill="accent5" w:themeFillTint="33"/>
          </w:tcPr>
          <w:p w:rsidR="00274FC3" w:rsidRDefault="00274FC3" w:rsidP="00274FC3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lastRenderedPageBreak/>
              <w:t>PART II                                                                                                 5 MARKS</w:t>
            </w:r>
          </w:p>
        </w:tc>
      </w:tr>
    </w:tbl>
    <w:p w:rsidR="00274FC3" w:rsidRDefault="00274FC3" w:rsidP="00274FC3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</w:pPr>
    </w:p>
    <w:p w:rsidR="001917D6" w:rsidRDefault="005D1DE0" w:rsidP="00274FC3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</w:pPr>
      <w:r w:rsidRPr="00B31ACC"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  <w:t xml:space="preserve">Read the following statements carefully then </w:t>
      </w:r>
      <w:r w:rsidRPr="00B31ACC">
        <w:rPr>
          <w:rFonts w:ascii="Times New Roman" w:hAnsi="Times New Roman" w:cs="Times New Roman"/>
          <w:b/>
          <w:bCs/>
          <w:sz w:val="28"/>
          <w:szCs w:val="28"/>
          <w:u w:val="single"/>
        </w:rPr>
        <w:t>circle the</w:t>
      </w:r>
      <w:r w:rsidRPr="00B31ACC"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  <w:t xml:space="preserve"> best answer:-</w:t>
      </w:r>
    </w:p>
    <w:p w:rsidR="00274FC3" w:rsidRDefault="00274FC3" w:rsidP="00274FC3">
      <w:pPr>
        <w:bidi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YE"/>
        </w:rPr>
      </w:pPr>
    </w:p>
    <w:p w:rsidR="005E147F" w:rsidRPr="00424912" w:rsidRDefault="005E147F" w:rsidP="00905CB1">
      <w:pPr>
        <w:pStyle w:val="a5"/>
        <w:numPr>
          <w:ilvl w:val="0"/>
          <w:numId w:val="14"/>
        </w:numPr>
        <w:autoSpaceDE w:val="0"/>
        <w:autoSpaceDN w:val="0"/>
        <w:bidi w:val="0"/>
        <w:adjustRightInd w:val="0"/>
        <w:spacing w:after="0" w:line="360" w:lineRule="auto"/>
        <w:ind w:left="-210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The elderly must be </w:t>
      </w:r>
      <w:r w:rsidR="00713C01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having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a suitable time for sleep and rest which will be </w:t>
      </w:r>
      <w:r w:rsidR="001917D6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---------</w:t>
      </w:r>
    </w:p>
    <w:p w:rsidR="00950DB8" w:rsidRPr="00424912" w:rsidRDefault="005E147F" w:rsidP="00905CB1">
      <w:pPr>
        <w:pStyle w:val="a5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  <w:t xml:space="preserve">5- 7 hours during night                                   </w:t>
      </w:r>
      <w:r w:rsidR="00173805"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  <w:t xml:space="preserve">    </w:t>
      </w:r>
    </w:p>
    <w:p w:rsidR="00950DB8" w:rsidRPr="00424912" w:rsidRDefault="005E147F" w:rsidP="00905CB1">
      <w:pPr>
        <w:pStyle w:val="a5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  <w:t xml:space="preserve">8-10 hours during the night </w:t>
      </w:r>
    </w:p>
    <w:p w:rsidR="00950DB8" w:rsidRPr="00424912" w:rsidRDefault="005E147F" w:rsidP="00905CB1">
      <w:pPr>
        <w:pStyle w:val="a5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  <w:t xml:space="preserve">6-8 hours during night                                     </w:t>
      </w:r>
    </w:p>
    <w:p w:rsidR="00274FC3" w:rsidRDefault="005E147F" w:rsidP="00905CB1">
      <w:pPr>
        <w:pStyle w:val="a5"/>
        <w:numPr>
          <w:ilvl w:val="0"/>
          <w:numId w:val="11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  <w:t xml:space="preserve">10-12 hours during the night </w:t>
      </w:r>
    </w:p>
    <w:p w:rsidR="001C0D11" w:rsidRPr="00424912" w:rsidRDefault="005E147F" w:rsidP="00274FC3">
      <w:pPr>
        <w:pStyle w:val="a5"/>
        <w:autoSpaceDE w:val="0"/>
        <w:autoSpaceDN w:val="0"/>
        <w:bidi w:val="0"/>
        <w:adjustRightInd w:val="0"/>
        <w:spacing w:after="0" w:line="360" w:lineRule="auto"/>
        <w:ind w:left="69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JO"/>
        </w:rPr>
        <w:t xml:space="preserve"> </w:t>
      </w:r>
    </w:p>
    <w:p w:rsidR="001917D6" w:rsidRPr="00424912" w:rsidRDefault="001917D6" w:rsidP="001917D6">
      <w:pPr>
        <w:pStyle w:val="a5"/>
        <w:autoSpaceDE w:val="0"/>
        <w:autoSpaceDN w:val="0"/>
        <w:bidi w:val="0"/>
        <w:adjustRightInd w:val="0"/>
        <w:spacing w:after="0" w:line="360" w:lineRule="auto"/>
        <w:ind w:left="360"/>
        <w:jc w:val="both"/>
        <w:rPr>
          <w:rFonts w:asciiTheme="majorBidi" w:hAnsiTheme="majorBidi" w:cstheme="majorBidi"/>
          <w:color w:val="0D0D0D" w:themeColor="text1" w:themeTint="F2"/>
          <w:sz w:val="2"/>
          <w:szCs w:val="2"/>
          <w:lang w:bidi="ar-JO"/>
        </w:rPr>
      </w:pPr>
    </w:p>
    <w:p w:rsidR="00C82F6E" w:rsidRPr="00424912" w:rsidRDefault="008341B7" w:rsidP="00905CB1">
      <w:pPr>
        <w:pStyle w:val="a5"/>
        <w:numPr>
          <w:ilvl w:val="0"/>
          <w:numId w:val="14"/>
        </w:numPr>
        <w:autoSpaceDE w:val="0"/>
        <w:autoSpaceDN w:val="0"/>
        <w:bidi w:val="0"/>
        <w:adjustRightInd w:val="0"/>
        <w:spacing w:after="0" w:line="360" w:lineRule="auto"/>
        <w:ind w:left="-210" w:hanging="357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Signs of spiritual </w:t>
      </w:r>
      <w:r w:rsidR="00455AFF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distress include</w:t>
      </w:r>
      <w:r w:rsidR="00B31ACC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:</w:t>
      </w:r>
    </w:p>
    <w:p w:rsidR="00173805" w:rsidRPr="00424912" w:rsidRDefault="003940A1" w:rsidP="00905CB1">
      <w:pPr>
        <w:pStyle w:val="a5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Doubt                                                          </w:t>
      </w:r>
    </w:p>
    <w:p w:rsidR="00173805" w:rsidRPr="00424912" w:rsidRDefault="009E2A51" w:rsidP="00905CB1">
      <w:pPr>
        <w:pStyle w:val="a5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Despair</w:t>
      </w:r>
    </w:p>
    <w:p w:rsidR="00C32BB8" w:rsidRPr="00424912" w:rsidRDefault="003940A1" w:rsidP="00905CB1">
      <w:pPr>
        <w:pStyle w:val="a5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Guilt                               </w:t>
      </w:r>
      <w:r w:rsidR="006459BE"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        </w:t>
      </w:r>
    </w:p>
    <w:p w:rsidR="007F5C81" w:rsidRDefault="00C32BB8" w:rsidP="00905CB1">
      <w:pPr>
        <w:pStyle w:val="a5"/>
        <w:numPr>
          <w:ilvl w:val="0"/>
          <w:numId w:val="10"/>
        </w:numPr>
        <w:autoSpaceDE w:val="0"/>
        <w:autoSpaceDN w:val="0"/>
        <w:bidi w:val="0"/>
        <w:adjustRightInd w:val="0"/>
        <w:spacing w:after="0" w:line="360" w:lineRule="auto"/>
        <w:ind w:left="697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All of above</w:t>
      </w:r>
    </w:p>
    <w:p w:rsidR="00274FC3" w:rsidRPr="00424912" w:rsidRDefault="00274FC3" w:rsidP="00274FC3">
      <w:pPr>
        <w:pStyle w:val="a5"/>
        <w:autoSpaceDE w:val="0"/>
        <w:autoSpaceDN w:val="0"/>
        <w:bidi w:val="0"/>
        <w:adjustRightInd w:val="0"/>
        <w:spacing w:after="0" w:line="360" w:lineRule="auto"/>
        <w:ind w:left="69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</w:p>
    <w:p w:rsidR="003940A1" w:rsidRPr="00424912" w:rsidRDefault="00173805" w:rsidP="00905CB1">
      <w:pPr>
        <w:pStyle w:val="a5"/>
        <w:numPr>
          <w:ilvl w:val="0"/>
          <w:numId w:val="14"/>
        </w:numPr>
        <w:autoSpaceDE w:val="0"/>
        <w:autoSpaceDN w:val="0"/>
        <w:bidi w:val="0"/>
        <w:adjustRightInd w:val="0"/>
        <w:spacing w:after="0" w:line="360" w:lineRule="auto"/>
        <w:ind w:left="-210" w:hanging="357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Tetanus and diphtheria immu</w:t>
      </w:r>
      <w:r w:rsidR="00121DD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nization for elderly given every</w:t>
      </w:r>
      <w:r w:rsidR="001C0D11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---------</w:t>
      </w:r>
    </w:p>
    <w:p w:rsidR="00C32BB8" w:rsidRPr="00424912" w:rsidRDefault="00C32BB8" w:rsidP="00905CB1">
      <w:pPr>
        <w:pStyle w:val="a5"/>
        <w:numPr>
          <w:ilvl w:val="0"/>
          <w:numId w:val="9"/>
        </w:numPr>
        <w:autoSpaceDE w:val="0"/>
        <w:autoSpaceDN w:val="0"/>
        <w:bidi w:val="0"/>
        <w:adjustRightInd w:val="0"/>
        <w:spacing w:after="0" w:line="360" w:lineRule="auto"/>
        <w:ind w:left="714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7</w:t>
      </w:r>
      <w:r w:rsidR="00173805"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years                                              </w:t>
      </w:r>
    </w:p>
    <w:p w:rsidR="00950DB8" w:rsidRPr="00424912" w:rsidRDefault="00341A6D" w:rsidP="00905CB1">
      <w:pPr>
        <w:pStyle w:val="a5"/>
        <w:numPr>
          <w:ilvl w:val="0"/>
          <w:numId w:val="9"/>
        </w:numPr>
        <w:autoSpaceDE w:val="0"/>
        <w:autoSpaceDN w:val="0"/>
        <w:bidi w:val="0"/>
        <w:adjustRightInd w:val="0"/>
        <w:spacing w:after="0" w:line="360" w:lineRule="auto"/>
        <w:ind w:left="714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10</w:t>
      </w:r>
      <w:r w:rsidR="00C32BB8"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</w:t>
      </w:r>
      <w:r w:rsidR="00173805"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years</w:t>
      </w:r>
    </w:p>
    <w:p w:rsidR="00950DB8" w:rsidRPr="00424912" w:rsidRDefault="00C32BB8" w:rsidP="00905CB1">
      <w:pPr>
        <w:pStyle w:val="a5"/>
        <w:numPr>
          <w:ilvl w:val="0"/>
          <w:numId w:val="9"/>
        </w:numPr>
        <w:autoSpaceDE w:val="0"/>
        <w:autoSpaceDN w:val="0"/>
        <w:bidi w:val="0"/>
        <w:adjustRightInd w:val="0"/>
        <w:spacing w:after="0" w:line="360" w:lineRule="auto"/>
        <w:ind w:left="714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9 years</w:t>
      </w:r>
    </w:p>
    <w:p w:rsidR="00C32BB8" w:rsidRDefault="00341A6D" w:rsidP="00905CB1">
      <w:pPr>
        <w:pStyle w:val="a5"/>
        <w:numPr>
          <w:ilvl w:val="0"/>
          <w:numId w:val="9"/>
        </w:numPr>
        <w:autoSpaceDE w:val="0"/>
        <w:autoSpaceDN w:val="0"/>
        <w:bidi w:val="0"/>
        <w:adjustRightInd w:val="0"/>
        <w:spacing w:after="0" w:line="360" w:lineRule="auto"/>
        <w:ind w:left="714" w:hanging="357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8</w:t>
      </w:r>
      <w:r w:rsidR="00C32BB8"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 years</w:t>
      </w:r>
    </w:p>
    <w:p w:rsidR="00274FC3" w:rsidRPr="00424912" w:rsidRDefault="00274FC3" w:rsidP="00274FC3">
      <w:pPr>
        <w:pStyle w:val="a5"/>
        <w:autoSpaceDE w:val="0"/>
        <w:autoSpaceDN w:val="0"/>
        <w:bidi w:val="0"/>
        <w:adjustRightInd w:val="0"/>
        <w:spacing w:after="0" w:line="360" w:lineRule="auto"/>
        <w:ind w:left="714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</w:p>
    <w:p w:rsidR="003635FD" w:rsidRPr="00424912" w:rsidRDefault="00D173D7" w:rsidP="00274FC3">
      <w:pPr>
        <w:autoSpaceDE w:val="0"/>
        <w:autoSpaceDN w:val="0"/>
        <w:bidi w:val="0"/>
        <w:adjustRightInd w:val="0"/>
        <w:spacing w:after="0" w:line="360" w:lineRule="auto"/>
        <w:ind w:left="-425" w:hanging="142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4</w:t>
      </w:r>
      <w:r w:rsidR="00121DD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- The need of</w:t>
      </w:r>
      <w:r w:rsidR="00C6738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 daily</w:t>
      </w:r>
      <w:r w:rsidR="0075415F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 water intake for</w:t>
      </w:r>
      <w:r w:rsidR="00121DD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 elder</w:t>
      </w:r>
      <w:r w:rsidR="00C6738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ly</w:t>
      </w:r>
      <w:r w:rsidR="00121DD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 </w:t>
      </w:r>
      <w:r w:rsidR="00713C01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is</w:t>
      </w:r>
      <w:r w:rsidR="00515374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 </w:t>
      </w:r>
      <w:r w:rsidR="00713C01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:</w:t>
      </w:r>
      <w:r w:rsidR="00121DD9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 </w:t>
      </w:r>
    </w:p>
    <w:p w:rsidR="00B31ACC" w:rsidRPr="00424912" w:rsidRDefault="00121DD9" w:rsidP="00905CB1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ind w:hanging="1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1200cc -1500cc/daily</w:t>
      </w:r>
    </w:p>
    <w:p w:rsidR="00B31ACC" w:rsidRPr="00424912" w:rsidRDefault="00B31ACC" w:rsidP="00905CB1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ind w:hanging="1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1500cc- 1700cc/daily</w:t>
      </w:r>
    </w:p>
    <w:p w:rsidR="00B31ACC" w:rsidRPr="00424912" w:rsidRDefault="00B31ACC" w:rsidP="00905CB1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ind w:hanging="10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2000cc-2500cc/daily</w:t>
      </w:r>
    </w:p>
    <w:p w:rsidR="003334E0" w:rsidRDefault="00121DD9" w:rsidP="00905CB1">
      <w:pPr>
        <w:pStyle w:val="a5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ind w:hanging="10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2000cc- 3000cc/daily</w:t>
      </w:r>
    </w:p>
    <w:p w:rsidR="00274FC3" w:rsidRPr="00424912" w:rsidRDefault="00274FC3" w:rsidP="00274FC3">
      <w:pPr>
        <w:pStyle w:val="a5"/>
        <w:autoSpaceDE w:val="0"/>
        <w:autoSpaceDN w:val="0"/>
        <w:bidi w:val="0"/>
        <w:adjustRightInd w:val="0"/>
        <w:spacing w:after="0" w:line="360" w:lineRule="auto"/>
        <w:ind w:left="294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</w:pPr>
    </w:p>
    <w:p w:rsidR="00341A6D" w:rsidRPr="00424912" w:rsidRDefault="00735DB7" w:rsidP="00905CB1">
      <w:pPr>
        <w:pStyle w:val="a5"/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567" w:hanging="142"/>
        <w:jc w:val="center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All of the following normal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</w:t>
      </w:r>
      <w:r w:rsidR="00CF34DC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p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hysiological </w:t>
      </w:r>
      <w:r w:rsidR="00CF34DC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c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hanges related to urinary System  </w:t>
      </w:r>
      <w:r w:rsidR="00CF34DC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        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among older adults are 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u w:val="single"/>
        </w:rPr>
        <w:t>EXCEPT</w:t>
      </w:r>
    </w:p>
    <w:p w:rsidR="00735DB7" w:rsidRPr="00424912" w:rsidRDefault="00735DB7" w:rsidP="00905CB1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 xml:space="preserve">Decrease in blood flow </w:t>
      </w:r>
    </w:p>
    <w:p w:rsidR="00735DB7" w:rsidRPr="00424912" w:rsidRDefault="00735DB7" w:rsidP="00905CB1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Decrease in bladder capacity</w:t>
      </w:r>
    </w:p>
    <w:p w:rsidR="00735DB7" w:rsidRPr="00424912" w:rsidRDefault="00735DB7" w:rsidP="00905CB1">
      <w:pPr>
        <w:pStyle w:val="a5"/>
        <w:numPr>
          <w:ilvl w:val="0"/>
          <w:numId w:val="5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lastRenderedPageBreak/>
        <w:t>Redu</w:t>
      </w:r>
      <w:r w:rsidR="00274FC3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ction in muscle tone of bladder.</w:t>
      </w:r>
    </w:p>
    <w:p w:rsidR="00274FC3" w:rsidRDefault="00735DB7" w:rsidP="00905CB1">
      <w:pPr>
        <w:pStyle w:val="a5"/>
        <w:numPr>
          <w:ilvl w:val="0"/>
          <w:numId w:val="5"/>
        </w:numPr>
        <w:tabs>
          <w:tab w:val="left" w:pos="2310"/>
        </w:tabs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>Increase ability to concentrate urine</w:t>
      </w:r>
      <w:r w:rsidR="00274FC3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.</w:t>
      </w:r>
    </w:p>
    <w:p w:rsidR="00274FC3" w:rsidRPr="00274FC3" w:rsidRDefault="00274FC3" w:rsidP="00274FC3">
      <w:pPr>
        <w:pStyle w:val="a5"/>
        <w:tabs>
          <w:tab w:val="left" w:pos="2310"/>
        </w:tabs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</w:p>
    <w:p w:rsidR="0074319B" w:rsidRPr="00424912" w:rsidRDefault="00673342" w:rsidP="00905CB1">
      <w:pPr>
        <w:pStyle w:val="a5"/>
        <w:numPr>
          <w:ilvl w:val="0"/>
          <w:numId w:val="12"/>
        </w:numPr>
        <w:bidi w:val="0"/>
        <w:spacing w:after="0" w:line="360" w:lineRule="auto"/>
        <w:ind w:left="-210" w:hanging="357"/>
        <w:jc w:val="both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rtl/>
          <w:lang w:bidi="ar-EG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Psychological benefits of </w:t>
      </w:r>
      <w:r w:rsidR="00B31ACC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exercise are </w:t>
      </w:r>
      <w:r w:rsidR="001C0D11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--</w:t>
      </w:r>
      <w:r w:rsidR="00274FC3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-------------------------</w:t>
      </w:r>
      <w:r w:rsidR="001C0D11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>-------</w:t>
      </w:r>
    </w:p>
    <w:p w:rsidR="0074319B" w:rsidRPr="00424912" w:rsidRDefault="00673342" w:rsidP="00905CB1">
      <w:pPr>
        <w:pStyle w:val="a5"/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Improve mood state </w:t>
      </w:r>
    </w:p>
    <w:p w:rsidR="0074319B" w:rsidRPr="00424912" w:rsidRDefault="00446D2B" w:rsidP="00905CB1">
      <w:pPr>
        <w:pStyle w:val="a5"/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Increase stress</w:t>
      </w:r>
    </w:p>
    <w:p w:rsidR="00696168" w:rsidRPr="00424912" w:rsidRDefault="00446D2B" w:rsidP="00905CB1">
      <w:pPr>
        <w:pStyle w:val="a5"/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Enhance sleep</w:t>
      </w:r>
    </w:p>
    <w:p w:rsidR="006459BE" w:rsidRDefault="00673342" w:rsidP="00905CB1">
      <w:pPr>
        <w:pStyle w:val="a5"/>
        <w:numPr>
          <w:ilvl w:val="0"/>
          <w:numId w:val="7"/>
        </w:numPr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A &amp;</w:t>
      </w:r>
      <w:r w:rsidR="00696168"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 </w:t>
      </w: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C</w:t>
      </w:r>
    </w:p>
    <w:p w:rsidR="00274FC3" w:rsidRPr="00424912" w:rsidRDefault="00274FC3" w:rsidP="00274FC3">
      <w:pPr>
        <w:pStyle w:val="a5"/>
        <w:bidi w:val="0"/>
        <w:spacing w:after="0" w:line="360" w:lineRule="auto"/>
        <w:jc w:val="both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</w:p>
    <w:p w:rsidR="00030DDE" w:rsidRPr="00424912" w:rsidRDefault="00030DDE" w:rsidP="00905CB1">
      <w:pPr>
        <w:pStyle w:val="a5"/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210" w:hanging="357"/>
        <w:rPr>
          <w:rFonts w:asciiTheme="majorBidi" w:eastAsiaTheme="minorHAnsi" w:hAnsiTheme="majorBidi" w:cstheme="majorBidi"/>
          <w:b/>
          <w:bCs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b/>
          <w:bCs/>
          <w:color w:val="0D0D0D" w:themeColor="text1" w:themeTint="F2"/>
          <w:sz w:val="24"/>
          <w:szCs w:val="24"/>
        </w:rPr>
        <w:t xml:space="preserve">All are factors that influence  aging process </w:t>
      </w:r>
      <w:r w:rsidRPr="00424912">
        <w:rPr>
          <w:rFonts w:asciiTheme="majorBidi" w:eastAsiaTheme="minorHAnsi" w:hAnsiTheme="majorBidi" w:cstheme="majorBidi"/>
          <w:b/>
          <w:bCs/>
          <w:color w:val="0D0D0D" w:themeColor="text1" w:themeTint="F2"/>
          <w:sz w:val="24"/>
          <w:szCs w:val="24"/>
          <w:u w:val="single"/>
        </w:rPr>
        <w:t>EXCEPT</w:t>
      </w:r>
    </w:p>
    <w:p w:rsidR="00030DDE" w:rsidRPr="00424912" w:rsidRDefault="00341A6D" w:rsidP="00905CB1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Psychological</w:t>
      </w:r>
      <w:r w:rsidR="00030DDE"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 xml:space="preserve"> </w:t>
      </w:r>
      <w:r w:rsidR="006B596A"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factors</w:t>
      </w:r>
      <w:r w:rsidR="00030DDE"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 xml:space="preserve"> </w:t>
      </w:r>
    </w:p>
    <w:p w:rsidR="00030DDE" w:rsidRPr="00424912" w:rsidRDefault="00030DDE" w:rsidP="00905CB1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 xml:space="preserve">Political </w:t>
      </w:r>
      <w:r w:rsidR="006B596A"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factors</w:t>
      </w:r>
    </w:p>
    <w:p w:rsidR="00030DDE" w:rsidRPr="00424912" w:rsidRDefault="00030DDE" w:rsidP="00905CB1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 xml:space="preserve">Social </w:t>
      </w:r>
      <w:r w:rsidR="006B596A"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factors</w:t>
      </w:r>
    </w:p>
    <w:p w:rsidR="003B0129" w:rsidRDefault="006B596A" w:rsidP="00905CB1">
      <w:pPr>
        <w:pStyle w:val="a5"/>
        <w:numPr>
          <w:ilvl w:val="0"/>
          <w:numId w:val="3"/>
        </w:numPr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  <w:t>Economic factors</w:t>
      </w:r>
    </w:p>
    <w:p w:rsidR="00274FC3" w:rsidRPr="00424912" w:rsidRDefault="00274FC3" w:rsidP="00274FC3">
      <w:pPr>
        <w:pStyle w:val="a5"/>
        <w:autoSpaceDE w:val="0"/>
        <w:autoSpaceDN w:val="0"/>
        <w:bidi w:val="0"/>
        <w:adjustRightInd w:val="0"/>
        <w:spacing w:after="0" w:line="360" w:lineRule="auto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</w:p>
    <w:p w:rsidR="006B596A" w:rsidRPr="00424912" w:rsidRDefault="00CF34DC" w:rsidP="00905CB1">
      <w:pPr>
        <w:pStyle w:val="a5"/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210" w:hanging="357"/>
        <w:rPr>
          <w:rFonts w:asciiTheme="majorBidi" w:eastAsiaTheme="minorHAnsi" w:hAnsiTheme="majorBidi" w:cstheme="majorBidi"/>
          <w:color w:val="0D0D0D" w:themeColor="text1" w:themeTint="F2"/>
          <w:sz w:val="24"/>
          <w:szCs w:val="24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Which of the following is </w:t>
      </w:r>
      <w:r w:rsidR="006B596A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Physiological Change related to integumentary </w:t>
      </w:r>
      <w:r w:rsidR="00735DB7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system among</w:t>
      </w:r>
      <w:r w:rsidR="006B596A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older adults 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:</w:t>
      </w:r>
    </w:p>
    <w:p w:rsidR="006B596A" w:rsidRPr="00424912" w:rsidRDefault="00735DB7" w:rsidP="00905CB1">
      <w:pPr>
        <w:pStyle w:val="a5"/>
        <w:numPr>
          <w:ilvl w:val="0"/>
          <w:numId w:val="4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rtl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Increase</w:t>
      </w:r>
      <w:r w:rsidR="006B596A"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 thickness of epidermis</w:t>
      </w:r>
    </w:p>
    <w:p w:rsidR="006B596A" w:rsidRPr="00424912" w:rsidRDefault="006B596A" w:rsidP="00905CB1">
      <w:pPr>
        <w:pStyle w:val="a5"/>
        <w:numPr>
          <w:ilvl w:val="0"/>
          <w:numId w:val="4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rtl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Decrease subcutaneous fat </w:t>
      </w:r>
    </w:p>
    <w:p w:rsidR="006B596A" w:rsidRPr="00424912" w:rsidRDefault="00735DB7" w:rsidP="00905CB1">
      <w:pPr>
        <w:pStyle w:val="a5"/>
        <w:numPr>
          <w:ilvl w:val="0"/>
          <w:numId w:val="4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Increase</w:t>
      </w:r>
      <w:r w:rsidR="006B596A"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 blood supply to the dermis layer</w:t>
      </w:r>
    </w:p>
    <w:p w:rsidR="001C0D11" w:rsidRDefault="00735DB7" w:rsidP="00905CB1">
      <w:pPr>
        <w:pStyle w:val="a5"/>
        <w:numPr>
          <w:ilvl w:val="0"/>
          <w:numId w:val="4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Decrease androgen to estrogen ratio</w:t>
      </w:r>
    </w:p>
    <w:p w:rsidR="00274FC3" w:rsidRPr="00424912" w:rsidRDefault="00274FC3" w:rsidP="00274FC3">
      <w:pPr>
        <w:pStyle w:val="a5"/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</w:p>
    <w:p w:rsidR="00155508" w:rsidRPr="00424912" w:rsidRDefault="00155508" w:rsidP="00905CB1">
      <w:pPr>
        <w:pStyle w:val="a5"/>
        <w:numPr>
          <w:ilvl w:val="0"/>
          <w:numId w:val="12"/>
        </w:numPr>
        <w:bidi w:val="0"/>
        <w:spacing w:after="0" w:line="360" w:lineRule="auto"/>
        <w:ind w:left="-210" w:hanging="357"/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rtl/>
          <w:lang w:bidi="ar-EG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  <w:lang w:bidi="ar-EG"/>
        </w:rPr>
        <w:t xml:space="preserve">Principles of effective communication are --------- </w:t>
      </w:r>
    </w:p>
    <w:p w:rsidR="00155508" w:rsidRPr="00424912" w:rsidRDefault="00155508" w:rsidP="00905CB1">
      <w:pPr>
        <w:numPr>
          <w:ilvl w:val="0"/>
          <w:numId w:val="6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rtl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</w:rPr>
        <w:t xml:space="preserve">Be aware of the person's health issues. </w:t>
      </w:r>
    </w:p>
    <w:p w:rsidR="00155508" w:rsidRPr="00424912" w:rsidRDefault="00155508" w:rsidP="00905CB1">
      <w:pPr>
        <w:numPr>
          <w:ilvl w:val="0"/>
          <w:numId w:val="6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Use clear </w:t>
      </w:r>
      <w:hyperlink r:id="rId9" w:history="1">
        <w:r w:rsidRPr="00424912">
          <w:rPr>
            <w:rFonts w:asciiTheme="majorBidi" w:hAnsiTheme="majorBidi" w:cstheme="majorBidi"/>
            <w:color w:val="0D0D0D" w:themeColor="text1" w:themeTint="F2"/>
            <w:sz w:val="24"/>
            <w:szCs w:val="24"/>
          </w:rPr>
          <w:t>questions</w:t>
        </w:r>
      </w:hyperlink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&amp; sentences</w:t>
      </w:r>
    </w:p>
    <w:p w:rsidR="00283C8A" w:rsidRPr="00424912" w:rsidRDefault="00283C8A" w:rsidP="00905CB1">
      <w:pPr>
        <w:numPr>
          <w:ilvl w:val="0"/>
          <w:numId w:val="6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Focus on nurse's backgr</w:t>
      </w:r>
      <w:r w:rsidR="00C93E6F"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ound, knowledge and values.</w:t>
      </w:r>
    </w:p>
    <w:p w:rsidR="00446D2B" w:rsidRDefault="00155508" w:rsidP="00905CB1">
      <w:pPr>
        <w:numPr>
          <w:ilvl w:val="0"/>
          <w:numId w:val="6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 xml:space="preserve">A+ </w:t>
      </w:r>
      <w:r w:rsidR="00674E8B"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b</w:t>
      </w:r>
    </w:p>
    <w:p w:rsidR="00274FC3" w:rsidRPr="00424912" w:rsidRDefault="00274FC3" w:rsidP="00274FC3">
      <w:pPr>
        <w:bidi w:val="0"/>
        <w:spacing w:after="0" w:line="360" w:lineRule="auto"/>
        <w:ind w:left="720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</w:p>
    <w:p w:rsidR="00C93E6F" w:rsidRPr="00424912" w:rsidRDefault="00C93E6F" w:rsidP="00905CB1">
      <w:pPr>
        <w:pStyle w:val="a5"/>
        <w:numPr>
          <w:ilvl w:val="0"/>
          <w:numId w:val="12"/>
        </w:numPr>
        <w:bidi w:val="0"/>
        <w:spacing w:after="0" w:line="360" w:lineRule="auto"/>
        <w:ind w:left="-210" w:hanging="357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Which of the following </w:t>
      </w:r>
      <w:r w:rsidR="0058482F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Physiological Change related to vision among older adults</w:t>
      </w:r>
      <w:r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>:</w:t>
      </w:r>
      <w:r w:rsidR="0058482F" w:rsidRPr="00424912">
        <w:rPr>
          <w:rFonts w:asciiTheme="majorBidi" w:hAnsiTheme="majorBidi" w:cstheme="majorBidi"/>
          <w:b/>
          <w:bCs/>
          <w:color w:val="0D0D0D" w:themeColor="text1" w:themeTint="F2"/>
          <w:sz w:val="24"/>
          <w:szCs w:val="24"/>
        </w:rPr>
        <w:t xml:space="preserve"> </w:t>
      </w:r>
    </w:p>
    <w:p w:rsidR="0058482F" w:rsidRPr="00424912" w:rsidRDefault="0058482F" w:rsidP="00905CB1">
      <w:pPr>
        <w:pStyle w:val="a5"/>
        <w:numPr>
          <w:ilvl w:val="0"/>
          <w:numId w:val="15"/>
        </w:numPr>
        <w:autoSpaceDE w:val="0"/>
        <w:autoSpaceDN w:val="0"/>
        <w:bidi w:val="0"/>
        <w:adjustRightInd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rtl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Pupil size decreases</w:t>
      </w:r>
    </w:p>
    <w:p w:rsidR="0058482F" w:rsidRPr="00424912" w:rsidRDefault="0058482F" w:rsidP="00905CB1">
      <w:pPr>
        <w:pStyle w:val="a5"/>
        <w:numPr>
          <w:ilvl w:val="0"/>
          <w:numId w:val="15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rtl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Reduced secretions of tears.</w:t>
      </w:r>
    </w:p>
    <w:p w:rsidR="0058482F" w:rsidRPr="00424912" w:rsidRDefault="0058482F" w:rsidP="00905CB1">
      <w:pPr>
        <w:pStyle w:val="a5"/>
        <w:numPr>
          <w:ilvl w:val="0"/>
          <w:numId w:val="15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Reduced the number of eyelashes</w:t>
      </w:r>
    </w:p>
    <w:p w:rsidR="001C0D11" w:rsidRDefault="0058482F" w:rsidP="00905CB1">
      <w:pPr>
        <w:pStyle w:val="a5"/>
        <w:numPr>
          <w:ilvl w:val="0"/>
          <w:numId w:val="15"/>
        </w:num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  <w:r w:rsidRPr="00424912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All of the above</w:t>
      </w:r>
      <w:r w:rsidR="00274FC3"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  <w:t>.</w:t>
      </w:r>
    </w:p>
    <w:p w:rsidR="00274FC3" w:rsidRPr="00274FC3" w:rsidRDefault="00274FC3" w:rsidP="00274FC3">
      <w:pPr>
        <w:bidi w:val="0"/>
        <w:spacing w:after="0" w:line="360" w:lineRule="auto"/>
        <w:jc w:val="lowKashida"/>
        <w:rPr>
          <w:rFonts w:asciiTheme="majorBidi" w:hAnsiTheme="majorBidi" w:cstheme="majorBidi"/>
          <w:color w:val="0D0D0D" w:themeColor="text1" w:themeTint="F2"/>
          <w:sz w:val="24"/>
          <w:szCs w:val="24"/>
          <w:lang w:bidi="ar-EG"/>
        </w:rPr>
      </w:pPr>
    </w:p>
    <w:tbl>
      <w:tblPr>
        <w:tblStyle w:val="a8"/>
        <w:tblpPr w:leftFromText="180" w:rightFromText="180" w:vertAnchor="text" w:horzAnchor="margin" w:tblpXSpec="center" w:tblpY="266"/>
        <w:bidiVisual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6459BE" w:rsidTr="006459BE">
        <w:tc>
          <w:tcPr>
            <w:tcW w:w="9923" w:type="dxa"/>
            <w:shd w:val="clear" w:color="auto" w:fill="DAEEF3" w:themeFill="accent5" w:themeFillTint="33"/>
          </w:tcPr>
          <w:p w:rsidR="006459BE" w:rsidRDefault="006459BE" w:rsidP="006459BE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PART III                                                                                                 </w:t>
            </w:r>
            <w:r w:rsidR="00274FC3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2 MARK</w:t>
            </w:r>
          </w:p>
        </w:tc>
      </w:tr>
    </w:tbl>
    <w:p w:rsidR="006459BE" w:rsidRDefault="006459BE" w:rsidP="006459BE">
      <w:pPr>
        <w:shd w:val="clear" w:color="auto" w:fill="FFFFFF" w:themeFill="background1"/>
        <w:bidi w:val="0"/>
        <w:spacing w:after="0"/>
        <w:ind w:left="-709" w:right="-58"/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</w:pPr>
    </w:p>
    <w:p w:rsidR="004E7408" w:rsidRPr="00341A6D" w:rsidRDefault="00674E8B" w:rsidP="006459BE">
      <w:pPr>
        <w:shd w:val="clear" w:color="auto" w:fill="FFFFFF" w:themeFill="background1"/>
        <w:bidi w:val="0"/>
        <w:spacing w:after="0"/>
        <w:ind w:left="-709" w:right="-58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674E8B"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  <w:t>Match</w:t>
      </w:r>
      <w:r w:rsidRPr="00674E8B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from column A </w:t>
      </w:r>
      <w:r w:rsidR="004E7408" w:rsidRPr="00674E8B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the correct answer</w:t>
      </w:r>
      <w:r w:rsidRPr="00674E8B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from column B:</w:t>
      </w:r>
      <w:r w:rsidR="004E7408" w:rsidRPr="00341A6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           </w:t>
      </w:r>
    </w:p>
    <w:tbl>
      <w:tblPr>
        <w:tblStyle w:val="a8"/>
        <w:tblW w:w="9781" w:type="dxa"/>
        <w:tblInd w:w="-601" w:type="dxa"/>
        <w:tblLook w:val="04A0" w:firstRow="1" w:lastRow="0" w:firstColumn="1" w:lastColumn="0" w:noHBand="0" w:noVBand="1"/>
      </w:tblPr>
      <w:tblGrid>
        <w:gridCol w:w="2856"/>
        <w:gridCol w:w="6925"/>
      </w:tblGrid>
      <w:tr w:rsidR="004E7408" w:rsidRPr="00341A6D" w:rsidTr="00674E8B">
        <w:trPr>
          <w:trHeight w:val="487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08" w:rsidRPr="00341A6D" w:rsidRDefault="006B596A" w:rsidP="00905CB1">
            <w:pPr>
              <w:pStyle w:val="a5"/>
              <w:numPr>
                <w:ilvl w:val="0"/>
                <w:numId w:val="8"/>
              </w:num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Senility 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08" w:rsidRPr="00674E8B" w:rsidRDefault="00C93E6F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 xml:space="preserve">A </w:t>
            </w:r>
            <w:r w:rsidR="004E7408"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negative un favorable attitudes toward the elderly</w:t>
            </w:r>
          </w:p>
        </w:tc>
      </w:tr>
      <w:tr w:rsidR="004E7408" w:rsidRPr="00341A6D" w:rsidTr="00674E8B">
        <w:trPr>
          <w:trHeight w:val="487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408" w:rsidRPr="00341A6D" w:rsidRDefault="004E7408" w:rsidP="00905CB1">
            <w:pPr>
              <w:pStyle w:val="a5"/>
              <w:numPr>
                <w:ilvl w:val="0"/>
                <w:numId w:val="8"/>
              </w:num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Neglect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408" w:rsidRPr="00674E8B" w:rsidRDefault="004E7408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  <w:t xml:space="preserve">The </w:t>
            </w:r>
            <w:r w:rsidR="006B596A"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  <w:t>pathological and functional defect resulting from aging process</w:t>
            </w:r>
          </w:p>
        </w:tc>
      </w:tr>
      <w:tr w:rsidR="00251D86" w:rsidRPr="00341A6D" w:rsidTr="00674E8B">
        <w:trPr>
          <w:trHeight w:val="561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6" w:rsidRPr="00341A6D" w:rsidRDefault="00180BC0" w:rsidP="00905CB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Disengagement theory 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6" w:rsidRPr="00674E8B" w:rsidRDefault="00251D86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  <w:t>Theory that proposes that reactive oxygen species with excessive energy, capable of damaging DNA.</w:t>
            </w:r>
          </w:p>
        </w:tc>
      </w:tr>
      <w:tr w:rsidR="004E7408" w:rsidRPr="00341A6D" w:rsidTr="00674E8B">
        <w:trPr>
          <w:trHeight w:val="561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408" w:rsidRPr="00341A6D" w:rsidRDefault="004E7408" w:rsidP="00905CB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Elder abuse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08" w:rsidRPr="00674E8B" w:rsidRDefault="00B1190F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  <w:t>Theory that proposes that the increase in autoimmune diseases and allergies is caused by change in the immune system.</w:t>
            </w:r>
          </w:p>
        </w:tc>
      </w:tr>
      <w:tr w:rsidR="004E7408" w:rsidRPr="00341A6D" w:rsidTr="00674E8B">
        <w:trPr>
          <w:trHeight w:val="383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408" w:rsidRPr="00341A6D" w:rsidRDefault="00117390" w:rsidP="00905CB1">
            <w:pPr>
              <w:pStyle w:val="a5"/>
              <w:numPr>
                <w:ilvl w:val="0"/>
                <w:numId w:val="8"/>
              </w:num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Ageism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408" w:rsidRPr="00674E8B" w:rsidRDefault="004E7408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Mistreatment of older people</w:t>
            </w:r>
          </w:p>
        </w:tc>
      </w:tr>
      <w:tr w:rsidR="00B1190F" w:rsidRPr="00341A6D" w:rsidTr="00674E8B">
        <w:trPr>
          <w:trHeight w:val="450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0F" w:rsidRPr="00341A6D" w:rsidRDefault="00B1190F" w:rsidP="00905CB1">
            <w:pPr>
              <w:pStyle w:val="a5"/>
              <w:numPr>
                <w:ilvl w:val="0"/>
                <w:numId w:val="8"/>
              </w:num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Life expectancy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0F" w:rsidRPr="00674E8B" w:rsidRDefault="00B1190F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Decreased hearing ability which associated with aging</w:t>
            </w:r>
          </w:p>
        </w:tc>
      </w:tr>
      <w:tr w:rsidR="00B1190F" w:rsidRPr="00341A6D" w:rsidTr="00674E8B">
        <w:trPr>
          <w:trHeight w:val="412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0F" w:rsidRPr="00341A6D" w:rsidRDefault="00B1190F" w:rsidP="00905CB1">
            <w:pPr>
              <w:pStyle w:val="a5"/>
              <w:numPr>
                <w:ilvl w:val="0"/>
                <w:numId w:val="8"/>
              </w:num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341A6D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The immunologic theory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0F" w:rsidRPr="00674E8B" w:rsidRDefault="00B1190F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  <w:t>Older people are systematically separated, or excluded from society as a whole.</w:t>
            </w:r>
          </w:p>
        </w:tc>
      </w:tr>
      <w:tr w:rsidR="00B1190F" w:rsidRPr="00341A6D" w:rsidTr="00674E8B">
        <w:trPr>
          <w:trHeight w:val="567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0F" w:rsidRPr="00341A6D" w:rsidRDefault="00B1190F" w:rsidP="00905CB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41A6D">
              <w:rPr>
                <w:rFonts w:asciiTheme="majorBidi" w:hAnsiTheme="majorBidi" w:cstheme="majorBidi"/>
                <w:b/>
                <w:bCs/>
                <w:color w:val="auto"/>
              </w:rPr>
              <w:t xml:space="preserve">Presbycusis </w:t>
            </w: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0F" w:rsidRPr="00674E8B" w:rsidRDefault="00B1190F" w:rsidP="00905CB1">
            <w:pPr>
              <w:pStyle w:val="a5"/>
              <w:numPr>
                <w:ilvl w:val="0"/>
                <w:numId w:val="2"/>
              </w:numPr>
              <w:bidi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  <w:lang w:bidi="ar-EG"/>
              </w:rPr>
              <w:t>The average number of years a person is expected to live.</w:t>
            </w:r>
          </w:p>
        </w:tc>
      </w:tr>
      <w:tr w:rsidR="00B1190F" w:rsidRPr="00341A6D" w:rsidTr="00674E8B">
        <w:trPr>
          <w:trHeight w:val="540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0F" w:rsidRPr="00341A6D" w:rsidRDefault="00B1190F" w:rsidP="001A3B44">
            <w:pPr>
              <w:bidi w:val="0"/>
              <w:spacing w:line="360" w:lineRule="auto"/>
              <w:ind w:left="72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  <w:tc>
          <w:tcPr>
            <w:tcW w:w="6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0F" w:rsidRPr="00674E8B" w:rsidRDefault="00B1190F" w:rsidP="00905CB1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</w:pPr>
            <w:r w:rsidRPr="00674E8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The refusal or failure to fulfill a care givers obligations to older adults</w:t>
            </w:r>
          </w:p>
        </w:tc>
      </w:tr>
    </w:tbl>
    <w:p w:rsidR="004E7408" w:rsidRPr="00341A6D" w:rsidRDefault="004E7408" w:rsidP="001A3B44">
      <w:pPr>
        <w:bidi w:val="0"/>
        <w:spacing w:after="0"/>
        <w:ind w:right="-58"/>
        <w:rPr>
          <w:rFonts w:asciiTheme="majorBidi" w:eastAsiaTheme="minorHAnsi" w:hAnsiTheme="majorBidi" w:cstheme="majorBidi"/>
          <w:sz w:val="24"/>
          <w:szCs w:val="24"/>
        </w:rPr>
      </w:pPr>
    </w:p>
    <w:tbl>
      <w:tblPr>
        <w:tblStyle w:val="a8"/>
        <w:tblW w:w="9781" w:type="dxa"/>
        <w:tblInd w:w="-601" w:type="dxa"/>
        <w:tblLook w:val="04A0" w:firstRow="1" w:lastRow="0" w:firstColumn="1" w:lastColumn="0" w:noHBand="0" w:noVBand="1"/>
      </w:tblPr>
      <w:tblGrid>
        <w:gridCol w:w="1276"/>
        <w:gridCol w:w="1276"/>
        <w:gridCol w:w="992"/>
        <w:gridCol w:w="1134"/>
        <w:gridCol w:w="1276"/>
        <w:gridCol w:w="1276"/>
        <w:gridCol w:w="1134"/>
        <w:gridCol w:w="1417"/>
      </w:tblGrid>
      <w:tr w:rsidR="00B1190F" w:rsidTr="003334E0">
        <w:tc>
          <w:tcPr>
            <w:tcW w:w="1276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1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2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4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5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6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7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B1190F" w:rsidRPr="00674E8B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b/>
                <w:bCs/>
                <w:lang w:bidi="ar-EG"/>
              </w:rPr>
            </w:pPr>
            <w:r w:rsidRPr="00674E8B">
              <w:rPr>
                <w:rFonts w:ascii="Times New Roman" w:hAnsi="Times New Roman" w:cs="Times New Roman"/>
                <w:b/>
                <w:bCs/>
                <w:lang w:bidi="ar-EG"/>
              </w:rPr>
              <w:t>8</w:t>
            </w:r>
          </w:p>
        </w:tc>
      </w:tr>
      <w:tr w:rsidR="00B1190F" w:rsidTr="003334E0">
        <w:tc>
          <w:tcPr>
            <w:tcW w:w="1276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1276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992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1134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1276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1276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1134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1417" w:type="dxa"/>
          </w:tcPr>
          <w:p w:rsidR="00B1190F" w:rsidRDefault="00B1190F" w:rsidP="001A3B44">
            <w:pPr>
              <w:bidi w:val="0"/>
              <w:jc w:val="center"/>
              <w:rPr>
                <w:rFonts w:ascii="Times New Roman" w:hAnsi="Times New Roman" w:cs="Times New Roman"/>
                <w:lang w:bidi="ar-EG"/>
              </w:rPr>
            </w:pPr>
          </w:p>
        </w:tc>
      </w:tr>
    </w:tbl>
    <w:tbl>
      <w:tblPr>
        <w:tblStyle w:val="a8"/>
        <w:tblpPr w:leftFromText="180" w:rightFromText="180" w:vertAnchor="text" w:horzAnchor="margin" w:tblpXSpec="center" w:tblpY="266"/>
        <w:bidiVisual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6459BE" w:rsidTr="006459BE">
        <w:tc>
          <w:tcPr>
            <w:tcW w:w="9923" w:type="dxa"/>
            <w:shd w:val="clear" w:color="auto" w:fill="DAEEF3" w:themeFill="accent5" w:themeFillTint="33"/>
          </w:tcPr>
          <w:p w:rsidR="006459BE" w:rsidRDefault="006459BE" w:rsidP="006459BE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 xml:space="preserve">PART IV                                                                                                 </w:t>
            </w:r>
            <w:r w:rsidR="00274FC3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11 MARK</w:t>
            </w:r>
          </w:p>
        </w:tc>
      </w:tr>
    </w:tbl>
    <w:p w:rsidR="006459BE" w:rsidRDefault="006459BE" w:rsidP="006459BE">
      <w:pPr>
        <w:tabs>
          <w:tab w:val="left" w:pos="4875"/>
        </w:tabs>
        <w:bidi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286094" w:rsidRPr="00B31ACC" w:rsidRDefault="006D0D02" w:rsidP="006D0D02">
      <w:pPr>
        <w:tabs>
          <w:tab w:val="left" w:pos="4875"/>
        </w:tabs>
        <w:bidi w:val="0"/>
        <w:spacing w:after="0" w:line="240" w:lineRule="auto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  <w:t>Answer all of the following questions</w:t>
      </w:r>
      <w:r w:rsidR="00FD01D9" w:rsidRPr="00B31ACC"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  <w:t>:-</w:t>
      </w:r>
    </w:p>
    <w:p w:rsidR="006459BE" w:rsidRDefault="006459BE" w:rsidP="001A3B44">
      <w:pPr>
        <w:bidi w:val="0"/>
        <w:spacing w:after="0"/>
        <w:rPr>
          <w:rFonts w:asciiTheme="majorBidi" w:hAnsiTheme="majorBidi" w:cstheme="majorBidi"/>
          <w:sz w:val="28"/>
          <w:szCs w:val="28"/>
          <w:lang w:bidi="ar-EG"/>
        </w:rPr>
      </w:pPr>
    </w:p>
    <w:p w:rsidR="001D71EA" w:rsidRPr="00424912" w:rsidRDefault="006D0D02" w:rsidP="00424912">
      <w:pPr>
        <w:bidi w:val="0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lang w:bidi="ar-EG"/>
        </w:rPr>
      </w:pPr>
      <w:r w:rsidRPr="00424912">
        <w:rPr>
          <w:rFonts w:asciiTheme="majorBidi" w:hAnsiTheme="majorBidi" w:cstheme="majorBidi"/>
          <w:sz w:val="28"/>
          <w:szCs w:val="28"/>
          <w:lang w:bidi="ar-EG"/>
        </w:rPr>
        <w:t>1-</w:t>
      </w:r>
      <w:r w:rsidR="00117390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Describe</w:t>
      </w:r>
      <w:r w:rsidR="0045151A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251D86" w:rsidRPr="00424912">
        <w:rPr>
          <w:rFonts w:asciiTheme="majorBidi" w:hAnsiTheme="majorBidi" w:cstheme="majorBidi"/>
          <w:sz w:val="28"/>
          <w:szCs w:val="28"/>
          <w:lang w:bidi="ar-EG"/>
        </w:rPr>
        <w:t>three most common life-course theories</w:t>
      </w:r>
      <w:r w:rsidR="00E23DEE" w:rsidRPr="00424912">
        <w:rPr>
          <w:rFonts w:asciiTheme="majorBidi" w:eastAsia="MS PGothic" w:hAnsiTheme="majorBidi" w:cstheme="majorBidi"/>
          <w:color w:val="000000"/>
          <w:sz w:val="28"/>
          <w:szCs w:val="28"/>
          <w:lang w:bidi="ar-EG"/>
        </w:rPr>
        <w:t xml:space="preserve">?     </w:t>
      </w:r>
      <w:r w:rsidR="002442B1" w:rsidRPr="00424912">
        <w:rPr>
          <w:rFonts w:asciiTheme="majorBidi" w:eastAsia="Times New Roman" w:hAnsiTheme="majorBidi" w:cstheme="majorBidi"/>
          <w:sz w:val="28"/>
          <w:szCs w:val="28"/>
          <w:lang w:bidi="ar-EG"/>
        </w:rPr>
        <w:t>(</w:t>
      </w:r>
      <w:r w:rsidR="00C856CD" w:rsidRPr="00424912">
        <w:rPr>
          <w:rFonts w:asciiTheme="majorBidi" w:eastAsia="Times New Roman" w:hAnsiTheme="majorBidi" w:cstheme="majorBidi"/>
          <w:sz w:val="28"/>
          <w:szCs w:val="28"/>
          <w:lang w:bidi="ar-EG"/>
        </w:rPr>
        <w:t>3</w:t>
      </w:r>
      <w:r w:rsidR="00E23DEE" w:rsidRPr="00424912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</w:t>
      </w:r>
      <w:r w:rsidR="002442B1" w:rsidRPr="00424912">
        <w:rPr>
          <w:rFonts w:asciiTheme="majorBidi" w:eastAsia="Times New Roman" w:hAnsiTheme="majorBidi" w:cstheme="majorBidi"/>
          <w:sz w:val="28"/>
          <w:szCs w:val="28"/>
          <w:lang w:bidi="ar-EG"/>
        </w:rPr>
        <w:t>marks)</w:t>
      </w:r>
      <w:r w:rsidR="00117390" w:rsidRPr="00424912">
        <w:rPr>
          <w:rFonts w:asciiTheme="majorBidi" w:eastAsia="Times New Roman" w:hAnsiTheme="majorBidi" w:cstheme="majorBidi"/>
          <w:sz w:val="28"/>
          <w:szCs w:val="28"/>
          <w:lang w:bidi="ar-EG"/>
        </w:rPr>
        <w:t>.</w:t>
      </w:r>
      <w:r w:rsidR="00AF35F7" w:rsidRPr="00424912">
        <w:rPr>
          <w:rFonts w:asciiTheme="majorBidi" w:eastAsia="Times New Roman" w:hAnsiTheme="majorBidi" w:cstheme="majorBidi"/>
          <w:sz w:val="28"/>
          <w:szCs w:val="28"/>
          <w:lang w:bidi="ar-EG"/>
        </w:rPr>
        <w:t xml:space="preserve"> </w:t>
      </w:r>
    </w:p>
    <w:p w:rsidR="00411C6B" w:rsidRPr="00424912" w:rsidRDefault="006D0D02" w:rsidP="00424912">
      <w:pPr>
        <w:bidi w:val="0"/>
        <w:spacing w:after="0"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424912">
        <w:rPr>
          <w:rFonts w:asciiTheme="majorBidi" w:hAnsiTheme="majorBidi" w:cstheme="majorBidi"/>
          <w:sz w:val="28"/>
          <w:szCs w:val="28"/>
          <w:lang w:bidi="ar-EG"/>
        </w:rPr>
        <w:t>2-</w:t>
      </w:r>
      <w:r w:rsidR="00274FC3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117390" w:rsidRPr="00424912">
        <w:rPr>
          <w:rFonts w:asciiTheme="majorBidi" w:hAnsiTheme="majorBidi" w:cstheme="majorBidi"/>
          <w:sz w:val="28"/>
          <w:szCs w:val="28"/>
          <w:lang w:bidi="ar-EG"/>
        </w:rPr>
        <w:t>Explain</w:t>
      </w:r>
      <w:r w:rsidR="004C4EC5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E6197F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social changes among </w:t>
      </w:r>
      <w:r w:rsidR="004C4EC5" w:rsidRPr="00424912">
        <w:rPr>
          <w:rFonts w:asciiTheme="majorBidi" w:hAnsiTheme="majorBidi" w:cstheme="majorBidi"/>
          <w:sz w:val="28"/>
          <w:szCs w:val="28"/>
          <w:lang w:bidi="ar-EG"/>
        </w:rPr>
        <w:t>the elderly</w:t>
      </w:r>
      <w:r w:rsidR="00117390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?        </w:t>
      </w:r>
      <w:r w:rsidR="00AD2B74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    </w:t>
      </w:r>
      <w:r w:rsidR="00B31ACC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 </w:t>
      </w:r>
      <w:r w:rsidR="004175F2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  (</w:t>
      </w:r>
      <w:r w:rsidR="00674E8B" w:rsidRPr="00424912">
        <w:rPr>
          <w:rFonts w:asciiTheme="majorBidi" w:hAnsiTheme="majorBidi" w:cstheme="majorBidi"/>
          <w:sz w:val="28"/>
          <w:szCs w:val="28"/>
          <w:lang w:bidi="ar-EG"/>
        </w:rPr>
        <w:t>3</w:t>
      </w:r>
      <w:r w:rsidR="00AD2B74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4175F2" w:rsidRPr="00424912">
        <w:rPr>
          <w:rFonts w:asciiTheme="majorBidi" w:hAnsiTheme="majorBidi" w:cstheme="majorBidi"/>
          <w:sz w:val="28"/>
          <w:szCs w:val="28"/>
          <w:lang w:bidi="ar-EG"/>
        </w:rPr>
        <w:t>marks)</w:t>
      </w:r>
      <w:r w:rsidR="00117390" w:rsidRPr="00424912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:rsidR="00B31ACC" w:rsidRPr="00424912" w:rsidRDefault="00AD2B74" w:rsidP="00424912">
      <w:pPr>
        <w:tabs>
          <w:tab w:val="left" w:pos="5550"/>
        </w:tabs>
        <w:bidi w:val="0"/>
        <w:spacing w:after="0" w:line="360" w:lineRule="auto"/>
        <w:rPr>
          <w:rFonts w:asciiTheme="majorBidi" w:hAnsiTheme="majorBidi" w:cstheme="majorBidi"/>
          <w:sz w:val="28"/>
          <w:szCs w:val="28"/>
          <w:lang w:bidi="ar-EG"/>
        </w:rPr>
      </w:pPr>
      <w:r w:rsidRPr="00424912">
        <w:rPr>
          <w:rFonts w:asciiTheme="majorBidi" w:hAnsiTheme="majorBidi" w:cstheme="majorBidi"/>
          <w:sz w:val="28"/>
          <w:szCs w:val="28"/>
          <w:lang w:bidi="ar-EG"/>
        </w:rPr>
        <w:t xml:space="preserve">3- </w:t>
      </w:r>
      <w:r w:rsidR="00910979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Discuss available health services for the elderly in </w:t>
      </w:r>
      <w:r w:rsidR="00B31ACC" w:rsidRPr="00424912">
        <w:rPr>
          <w:rFonts w:asciiTheme="majorBidi" w:hAnsiTheme="majorBidi" w:cstheme="majorBidi"/>
          <w:sz w:val="28"/>
          <w:szCs w:val="28"/>
          <w:lang w:bidi="ar-EG"/>
        </w:rPr>
        <w:t xml:space="preserve">Egypt? </w:t>
      </w:r>
      <w:r w:rsidR="00910979" w:rsidRPr="00424912">
        <w:rPr>
          <w:rFonts w:asciiTheme="majorBidi" w:hAnsiTheme="majorBidi" w:cstheme="majorBidi"/>
          <w:sz w:val="28"/>
          <w:szCs w:val="28"/>
          <w:lang w:bidi="ar-EG"/>
        </w:rPr>
        <w:t>(</w:t>
      </w:r>
      <w:r w:rsidRPr="00424912">
        <w:rPr>
          <w:rFonts w:asciiTheme="majorBidi" w:hAnsiTheme="majorBidi" w:cstheme="majorBidi"/>
          <w:sz w:val="28"/>
          <w:szCs w:val="28"/>
          <w:lang w:bidi="ar-EG"/>
        </w:rPr>
        <w:t>5 marks</w:t>
      </w:r>
      <w:r w:rsidR="00910979" w:rsidRPr="00424912">
        <w:rPr>
          <w:rFonts w:asciiTheme="majorBidi" w:hAnsiTheme="majorBidi" w:cstheme="majorBidi"/>
          <w:sz w:val="28"/>
          <w:szCs w:val="28"/>
          <w:lang w:bidi="ar-EG"/>
        </w:rPr>
        <w:t>)</w:t>
      </w:r>
      <w:r w:rsidR="00117390" w:rsidRPr="00424912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:rsidR="001D71EA" w:rsidRPr="00424912" w:rsidRDefault="001D71EA" w:rsidP="001D71EA">
      <w:pPr>
        <w:pStyle w:val="a5"/>
        <w:tabs>
          <w:tab w:val="left" w:pos="5550"/>
        </w:tabs>
        <w:bidi w:val="0"/>
        <w:spacing w:after="0" w:line="360" w:lineRule="auto"/>
        <w:ind w:left="36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:rsidR="003B0129" w:rsidRDefault="003B0129" w:rsidP="00274FC3">
      <w:pPr>
        <w:tabs>
          <w:tab w:val="left" w:pos="5550"/>
        </w:tabs>
        <w:bidi w:val="0"/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:rsidR="00274FC3" w:rsidRDefault="00737EC5" w:rsidP="00274FC3">
      <w:pPr>
        <w:tabs>
          <w:tab w:val="left" w:pos="5550"/>
        </w:tabs>
        <w:bidi w:val="0"/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B31ACC">
        <w:rPr>
          <w:rFonts w:asciiTheme="majorBidi" w:hAnsiTheme="majorBidi" w:cstheme="majorBidi"/>
          <w:b/>
          <w:bCs/>
          <w:sz w:val="32"/>
          <w:szCs w:val="32"/>
          <w:lang w:bidi="ar-EG"/>
        </w:rPr>
        <w:t>Good Luck</w:t>
      </w:r>
    </w:p>
    <w:p w:rsidR="00B31ACC" w:rsidRPr="003334E0" w:rsidRDefault="00C402AA" w:rsidP="00274FC3">
      <w:pPr>
        <w:tabs>
          <w:tab w:val="left" w:pos="5550"/>
        </w:tabs>
        <w:bidi w:val="0"/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B31ACC">
        <w:rPr>
          <w:rFonts w:asciiTheme="majorBidi" w:hAnsiTheme="majorBidi" w:cstheme="majorBidi"/>
          <w:sz w:val="28"/>
          <w:szCs w:val="28"/>
          <w:lang w:bidi="ar-EG"/>
        </w:rPr>
        <w:t xml:space="preserve">           </w:t>
      </w:r>
      <w:r w:rsidR="00B31ACC">
        <w:rPr>
          <w:rFonts w:asciiTheme="majorBidi" w:hAnsiTheme="majorBidi" w:cstheme="majorBidi"/>
          <w:sz w:val="28"/>
          <w:szCs w:val="28"/>
          <w:lang w:bidi="ar-EG"/>
        </w:rPr>
        <w:t xml:space="preserve">                              </w:t>
      </w:r>
    </w:p>
    <w:p w:rsidR="003F3C1D" w:rsidRDefault="00B31ACC" w:rsidP="00274FC3">
      <w:pPr>
        <w:tabs>
          <w:tab w:val="left" w:pos="1935"/>
        </w:tabs>
        <w:bidi w:val="0"/>
        <w:spacing w:after="0" w:line="480" w:lineRule="auto"/>
        <w:jc w:val="righ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737EC5" w:rsidRPr="00B31ACC">
        <w:rPr>
          <w:rFonts w:asciiTheme="majorBidi" w:hAnsiTheme="majorBidi" w:cstheme="majorBidi"/>
          <w:b/>
          <w:bCs/>
          <w:sz w:val="28"/>
          <w:szCs w:val="28"/>
          <w:lang w:bidi="ar-EG"/>
        </w:rPr>
        <w:t>Dr/ Nahed Abd ELAzeem</w:t>
      </w:r>
    </w:p>
    <w:p w:rsidR="00274FC3" w:rsidRPr="00B31ACC" w:rsidRDefault="00274FC3" w:rsidP="00274FC3">
      <w:pPr>
        <w:tabs>
          <w:tab w:val="left" w:pos="1935"/>
        </w:tabs>
        <w:bidi w:val="0"/>
        <w:spacing w:after="0" w:line="48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>18/6/2022</w:t>
      </w:r>
    </w:p>
    <w:sectPr w:rsidR="00274FC3" w:rsidRPr="00B31ACC" w:rsidSect="005526FD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C03" w:rsidRDefault="00822C03" w:rsidP="008846CF">
      <w:pPr>
        <w:spacing w:after="0" w:line="240" w:lineRule="auto"/>
      </w:pPr>
      <w:r>
        <w:separator/>
      </w:r>
    </w:p>
  </w:endnote>
  <w:endnote w:type="continuationSeparator" w:id="0">
    <w:p w:rsidR="00822C03" w:rsidRDefault="00822C03" w:rsidP="00884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654138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4C3D48" w:rsidRPr="003B0129" w:rsidRDefault="004C3D48" w:rsidP="003B0129">
        <w:pPr>
          <w:pStyle w:val="a4"/>
          <w:pBdr>
            <w:top w:val="single" w:sz="4" w:space="1" w:color="D9D9D9" w:themeColor="background1" w:themeShade="D9"/>
          </w:pBdr>
          <w:bidi w:val="0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5FB" w:rsidRPr="004D45FB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C03" w:rsidRDefault="00822C03" w:rsidP="008846CF">
      <w:pPr>
        <w:spacing w:after="0" w:line="240" w:lineRule="auto"/>
      </w:pPr>
      <w:r>
        <w:separator/>
      </w:r>
    </w:p>
  </w:footnote>
  <w:footnote w:type="continuationSeparator" w:id="0">
    <w:p w:rsidR="00822C03" w:rsidRDefault="00822C03" w:rsidP="00884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D48" w:rsidRPr="003B0129" w:rsidRDefault="004C3D48" w:rsidP="003B0129">
    <w:pPr>
      <w:pStyle w:val="a3"/>
      <w:rPr>
        <w:rFonts w:ascii="Andalus" w:hAnsi="Andalus" w:cs="Andalus"/>
        <w:b/>
        <w:bCs/>
        <w:sz w:val="24"/>
        <w:szCs w:val="24"/>
        <w:rtl/>
        <w:lang w:bidi="ar-EG"/>
      </w:rPr>
    </w:pPr>
    <w:r>
      <w:rPr>
        <w:noProof/>
        <w:rtl/>
      </w:rPr>
      <w:drawing>
        <wp:anchor distT="0" distB="0" distL="114300" distR="114300" simplePos="0" relativeHeight="251660288" behindDoc="0" locked="0" layoutInCell="1" allowOverlap="1" wp14:anchorId="2AF83DD2" wp14:editId="10686CE5">
          <wp:simplePos x="0" y="0"/>
          <wp:positionH relativeFrom="column">
            <wp:posOffset>4972685</wp:posOffset>
          </wp:positionH>
          <wp:positionV relativeFrom="paragraph">
            <wp:posOffset>-231775</wp:posOffset>
          </wp:positionV>
          <wp:extent cx="676275" cy="571500"/>
          <wp:effectExtent l="0" t="0" r="9525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58240" behindDoc="0" locked="0" layoutInCell="1" allowOverlap="1" wp14:anchorId="4D91D5C1" wp14:editId="6EC231AA">
          <wp:simplePos x="0" y="0"/>
          <wp:positionH relativeFrom="column">
            <wp:posOffset>-562555</wp:posOffset>
          </wp:positionH>
          <wp:positionV relativeFrom="paragraph">
            <wp:posOffset>-306456</wp:posOffset>
          </wp:positionV>
          <wp:extent cx="673734" cy="567114"/>
          <wp:effectExtent l="0" t="0" r="0" b="4445"/>
          <wp:wrapNone/>
          <wp:docPr id="3" name="Picture 3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284" cy="5684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  <w:lang w:bidi="ar-EG"/>
      </w:rPr>
      <w:tab/>
    </w:r>
    <w:r w:rsidRPr="006459BE">
      <w:rPr>
        <w:rFonts w:ascii="Andalus" w:hAnsi="Andalus" w:cs="Andalus"/>
        <w:rtl/>
        <w:lang w:bidi="ar-EG"/>
      </w:rPr>
      <w:t xml:space="preserve"> </w:t>
    </w:r>
    <w:r w:rsidRPr="003B0129">
      <w:rPr>
        <w:rFonts w:ascii="Andalus" w:hAnsi="Andalus" w:cs="Andalus"/>
        <w:b/>
        <w:bCs/>
        <w:sz w:val="24"/>
        <w:szCs w:val="24"/>
        <w:rtl/>
        <w:lang w:bidi="ar-EG"/>
      </w:rPr>
      <w:t>ج</w:t>
    </w:r>
    <w:r>
      <w:rPr>
        <w:rFonts w:ascii="Andalus" w:hAnsi="Andalus" w:cs="Andalus" w:hint="cs"/>
        <w:b/>
        <w:bCs/>
        <w:sz w:val="24"/>
        <w:szCs w:val="24"/>
        <w:rtl/>
        <w:lang w:bidi="ar-EG"/>
      </w:rPr>
      <w:t>ـــــــــــ</w:t>
    </w:r>
    <w:r w:rsidRPr="003B0129">
      <w:rPr>
        <w:rFonts w:ascii="Andalus" w:hAnsi="Andalus" w:cs="Andalus"/>
        <w:b/>
        <w:bCs/>
        <w:sz w:val="24"/>
        <w:szCs w:val="24"/>
        <w:rtl/>
        <w:lang w:bidi="ar-EG"/>
      </w:rPr>
      <w:t>امعة ب</w:t>
    </w:r>
    <w:r>
      <w:rPr>
        <w:rFonts w:ascii="Andalus" w:hAnsi="Andalus" w:cs="Andalus" w:hint="cs"/>
        <w:b/>
        <w:bCs/>
        <w:sz w:val="24"/>
        <w:szCs w:val="24"/>
        <w:rtl/>
        <w:lang w:bidi="ar-EG"/>
      </w:rPr>
      <w:t>ـــــــــــــــــــــــ</w:t>
    </w:r>
    <w:r w:rsidRPr="003B0129">
      <w:rPr>
        <w:rFonts w:ascii="Andalus" w:hAnsi="Andalus" w:cs="Andalus"/>
        <w:b/>
        <w:bCs/>
        <w:sz w:val="24"/>
        <w:szCs w:val="24"/>
        <w:rtl/>
        <w:lang w:bidi="ar-EG"/>
      </w:rPr>
      <w:t>ورسعيد</w:t>
    </w:r>
  </w:p>
  <w:p w:rsidR="004C3D48" w:rsidRPr="003B0129" w:rsidRDefault="004C3D48" w:rsidP="00322E48">
    <w:pPr>
      <w:pStyle w:val="a3"/>
      <w:jc w:val="center"/>
      <w:rPr>
        <w:rFonts w:ascii="Andalus" w:hAnsi="Andalus" w:cs="Andalus"/>
        <w:sz w:val="18"/>
        <w:szCs w:val="18"/>
        <w:rtl/>
        <w:lang w:bidi="ar-EG"/>
      </w:rPr>
    </w:pPr>
    <w:r>
      <w:rPr>
        <w:rFonts w:ascii="Andalus" w:hAnsi="Andalus" w:cs="Andalus" w:hint="cs"/>
        <w:b/>
        <w:bCs/>
        <w:sz w:val="24"/>
        <w:szCs w:val="24"/>
        <w:rtl/>
        <w:lang w:bidi="ar-EG"/>
      </w:rPr>
      <w:t xml:space="preserve">  </w:t>
    </w:r>
    <w:r w:rsidRPr="003B0129">
      <w:rPr>
        <w:rFonts w:ascii="Andalus" w:hAnsi="Andalus" w:cs="Andalus"/>
        <w:b/>
        <w:bCs/>
        <w:sz w:val="24"/>
        <w:szCs w:val="24"/>
        <w:rtl/>
        <w:lang w:bidi="ar-EG"/>
      </w:rPr>
      <w:t>كلي</w:t>
    </w:r>
    <w:r>
      <w:rPr>
        <w:rFonts w:ascii="Andalus" w:hAnsi="Andalus" w:cs="Andalus" w:hint="cs"/>
        <w:b/>
        <w:bCs/>
        <w:sz w:val="24"/>
        <w:szCs w:val="24"/>
        <w:rtl/>
        <w:lang w:bidi="ar-EG"/>
      </w:rPr>
      <w:t>ـــــــ</w:t>
    </w:r>
    <w:r w:rsidRPr="003B0129">
      <w:rPr>
        <w:rFonts w:ascii="Andalus" w:hAnsi="Andalus" w:cs="Andalus"/>
        <w:b/>
        <w:bCs/>
        <w:sz w:val="24"/>
        <w:szCs w:val="24"/>
        <w:rtl/>
        <w:lang w:bidi="ar-EG"/>
      </w:rPr>
      <w:t>ه التم</w:t>
    </w:r>
    <w:r>
      <w:rPr>
        <w:rFonts w:ascii="Andalus" w:hAnsi="Andalus" w:cs="Andalus" w:hint="cs"/>
        <w:b/>
        <w:bCs/>
        <w:sz w:val="24"/>
        <w:szCs w:val="24"/>
        <w:rtl/>
        <w:lang w:bidi="ar-EG"/>
      </w:rPr>
      <w:t>ـــــــ</w:t>
    </w:r>
    <w:r w:rsidRPr="003B0129">
      <w:rPr>
        <w:rFonts w:ascii="Andalus" w:hAnsi="Andalus" w:cs="Andalus"/>
        <w:b/>
        <w:bCs/>
        <w:sz w:val="24"/>
        <w:szCs w:val="24"/>
        <w:rtl/>
        <w:lang w:bidi="ar-EG"/>
      </w:rPr>
      <w:t>ريض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102A9"/>
    <w:multiLevelType w:val="hybridMultilevel"/>
    <w:tmpl w:val="0784AF00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F8344D5"/>
    <w:multiLevelType w:val="hybridMultilevel"/>
    <w:tmpl w:val="D0A60818"/>
    <w:lvl w:ilvl="0" w:tplc="04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0320DCF"/>
    <w:multiLevelType w:val="hybridMultilevel"/>
    <w:tmpl w:val="C2B899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F68EC"/>
    <w:multiLevelType w:val="hybridMultilevel"/>
    <w:tmpl w:val="ECC49976"/>
    <w:lvl w:ilvl="0" w:tplc="4C0A77A2">
      <w:start w:val="1"/>
      <w:numFmt w:val="decimal"/>
      <w:lvlText w:val="%1-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622C74"/>
    <w:multiLevelType w:val="hybridMultilevel"/>
    <w:tmpl w:val="22266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07813"/>
    <w:multiLevelType w:val="hybridMultilevel"/>
    <w:tmpl w:val="7C6CBB42"/>
    <w:lvl w:ilvl="0" w:tplc="04090017">
      <w:start w:val="1"/>
      <w:numFmt w:val="lowerLetter"/>
      <w:lvlText w:val="%1)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4" w:hanging="360"/>
      </w:pPr>
    </w:lvl>
    <w:lvl w:ilvl="2" w:tplc="0409001B" w:tentative="1">
      <w:start w:val="1"/>
      <w:numFmt w:val="lowerRoman"/>
      <w:lvlText w:val="%3."/>
      <w:lvlJc w:val="right"/>
      <w:pPr>
        <w:ind w:left="1704" w:hanging="180"/>
      </w:pPr>
    </w:lvl>
    <w:lvl w:ilvl="3" w:tplc="0409000F" w:tentative="1">
      <w:start w:val="1"/>
      <w:numFmt w:val="decimal"/>
      <w:lvlText w:val="%4."/>
      <w:lvlJc w:val="left"/>
      <w:pPr>
        <w:ind w:left="2424" w:hanging="360"/>
      </w:pPr>
    </w:lvl>
    <w:lvl w:ilvl="4" w:tplc="04090019" w:tentative="1">
      <w:start w:val="1"/>
      <w:numFmt w:val="lowerLetter"/>
      <w:lvlText w:val="%5."/>
      <w:lvlJc w:val="left"/>
      <w:pPr>
        <w:ind w:left="3144" w:hanging="360"/>
      </w:pPr>
    </w:lvl>
    <w:lvl w:ilvl="5" w:tplc="0409001B" w:tentative="1">
      <w:start w:val="1"/>
      <w:numFmt w:val="lowerRoman"/>
      <w:lvlText w:val="%6."/>
      <w:lvlJc w:val="right"/>
      <w:pPr>
        <w:ind w:left="3864" w:hanging="180"/>
      </w:pPr>
    </w:lvl>
    <w:lvl w:ilvl="6" w:tplc="0409000F" w:tentative="1">
      <w:start w:val="1"/>
      <w:numFmt w:val="decimal"/>
      <w:lvlText w:val="%7."/>
      <w:lvlJc w:val="left"/>
      <w:pPr>
        <w:ind w:left="4584" w:hanging="360"/>
      </w:pPr>
    </w:lvl>
    <w:lvl w:ilvl="7" w:tplc="04090019" w:tentative="1">
      <w:start w:val="1"/>
      <w:numFmt w:val="lowerLetter"/>
      <w:lvlText w:val="%8."/>
      <w:lvlJc w:val="left"/>
      <w:pPr>
        <w:ind w:left="5304" w:hanging="360"/>
      </w:pPr>
    </w:lvl>
    <w:lvl w:ilvl="8" w:tplc="040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>
    <w:nsid w:val="233738E0"/>
    <w:multiLevelType w:val="hybridMultilevel"/>
    <w:tmpl w:val="675A7290"/>
    <w:lvl w:ilvl="0" w:tplc="4C0A77A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95401A"/>
    <w:multiLevelType w:val="hybridMultilevel"/>
    <w:tmpl w:val="B7D02C9C"/>
    <w:lvl w:ilvl="0" w:tplc="04090017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2E3B3A14"/>
    <w:multiLevelType w:val="hybridMultilevel"/>
    <w:tmpl w:val="A4606F28"/>
    <w:lvl w:ilvl="0" w:tplc="CC58E4B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B2615"/>
    <w:multiLevelType w:val="hybridMultilevel"/>
    <w:tmpl w:val="56B6E5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D654D"/>
    <w:multiLevelType w:val="hybridMultilevel"/>
    <w:tmpl w:val="0054EB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30CA6"/>
    <w:multiLevelType w:val="hybridMultilevel"/>
    <w:tmpl w:val="64880EBC"/>
    <w:lvl w:ilvl="0" w:tplc="05D4198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>
    <w:nsid w:val="6E2B2923"/>
    <w:multiLevelType w:val="hybridMultilevel"/>
    <w:tmpl w:val="CA8633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FC3A8A"/>
    <w:multiLevelType w:val="hybridMultilevel"/>
    <w:tmpl w:val="DE3A0290"/>
    <w:lvl w:ilvl="0" w:tplc="915C0784">
      <w:start w:val="5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>
    <w:nsid w:val="7E4F6187"/>
    <w:multiLevelType w:val="hybridMultilevel"/>
    <w:tmpl w:val="14AA25E2"/>
    <w:lvl w:ilvl="0" w:tplc="B9C2D474">
      <w:start w:val="1"/>
      <w:numFmt w:val="lowerLetter"/>
      <w:lvlText w:val="%1)"/>
      <w:lvlJc w:val="left"/>
      <w:pPr>
        <w:ind w:left="29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12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5"/>
  </w:num>
  <w:num w:numId="11">
    <w:abstractNumId w:val="1"/>
  </w:num>
  <w:num w:numId="12">
    <w:abstractNumId w:val="13"/>
  </w:num>
  <w:num w:numId="13">
    <w:abstractNumId w:val="3"/>
  </w:num>
  <w:num w:numId="14">
    <w:abstractNumId w:val="11"/>
  </w:num>
  <w:num w:numId="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CF"/>
    <w:rsid w:val="00007798"/>
    <w:rsid w:val="00030DDE"/>
    <w:rsid w:val="000454D9"/>
    <w:rsid w:val="00054AED"/>
    <w:rsid w:val="000C30C9"/>
    <w:rsid w:val="000E503E"/>
    <w:rsid w:val="000E5413"/>
    <w:rsid w:val="000F10F3"/>
    <w:rsid w:val="000F79D3"/>
    <w:rsid w:val="00104A92"/>
    <w:rsid w:val="00117390"/>
    <w:rsid w:val="00121DD9"/>
    <w:rsid w:val="0014379B"/>
    <w:rsid w:val="00150626"/>
    <w:rsid w:val="00155508"/>
    <w:rsid w:val="001637D0"/>
    <w:rsid w:val="00173805"/>
    <w:rsid w:val="001758A8"/>
    <w:rsid w:val="001777D1"/>
    <w:rsid w:val="00180BC0"/>
    <w:rsid w:val="00182DA5"/>
    <w:rsid w:val="001917D6"/>
    <w:rsid w:val="001A3B44"/>
    <w:rsid w:val="001C0D11"/>
    <w:rsid w:val="001D71EA"/>
    <w:rsid w:val="001E6B19"/>
    <w:rsid w:val="002247CF"/>
    <w:rsid w:val="002442B1"/>
    <w:rsid w:val="00251D86"/>
    <w:rsid w:val="002564D7"/>
    <w:rsid w:val="00274FC3"/>
    <w:rsid w:val="00283C8A"/>
    <w:rsid w:val="00286094"/>
    <w:rsid w:val="002B2E9F"/>
    <w:rsid w:val="002C6A39"/>
    <w:rsid w:val="002D64FE"/>
    <w:rsid w:val="00304FD9"/>
    <w:rsid w:val="0030632B"/>
    <w:rsid w:val="003214E7"/>
    <w:rsid w:val="00322E48"/>
    <w:rsid w:val="00325EAE"/>
    <w:rsid w:val="003334E0"/>
    <w:rsid w:val="003376BB"/>
    <w:rsid w:val="00341A6D"/>
    <w:rsid w:val="003523F9"/>
    <w:rsid w:val="003635FD"/>
    <w:rsid w:val="003727D9"/>
    <w:rsid w:val="00375836"/>
    <w:rsid w:val="003940A1"/>
    <w:rsid w:val="00394AB2"/>
    <w:rsid w:val="003B0129"/>
    <w:rsid w:val="003B1459"/>
    <w:rsid w:val="003B2BA0"/>
    <w:rsid w:val="003B77C6"/>
    <w:rsid w:val="003F3C1D"/>
    <w:rsid w:val="00411C6B"/>
    <w:rsid w:val="004155E5"/>
    <w:rsid w:val="004175F2"/>
    <w:rsid w:val="00424912"/>
    <w:rsid w:val="00432279"/>
    <w:rsid w:val="00436D25"/>
    <w:rsid w:val="00442685"/>
    <w:rsid w:val="00443304"/>
    <w:rsid w:val="00446D2B"/>
    <w:rsid w:val="0045151A"/>
    <w:rsid w:val="004528AF"/>
    <w:rsid w:val="00455AFF"/>
    <w:rsid w:val="004621E3"/>
    <w:rsid w:val="004B3387"/>
    <w:rsid w:val="004B4C36"/>
    <w:rsid w:val="004C2876"/>
    <w:rsid w:val="004C3D48"/>
    <w:rsid w:val="004C4EC5"/>
    <w:rsid w:val="004D45FB"/>
    <w:rsid w:val="004E5DDC"/>
    <w:rsid w:val="004E5E82"/>
    <w:rsid w:val="004E7408"/>
    <w:rsid w:val="004F2B0B"/>
    <w:rsid w:val="00510212"/>
    <w:rsid w:val="00511589"/>
    <w:rsid w:val="00515374"/>
    <w:rsid w:val="0052373A"/>
    <w:rsid w:val="00551437"/>
    <w:rsid w:val="005526FD"/>
    <w:rsid w:val="00561A17"/>
    <w:rsid w:val="005747D2"/>
    <w:rsid w:val="00575912"/>
    <w:rsid w:val="0058482F"/>
    <w:rsid w:val="005D1DE0"/>
    <w:rsid w:val="005D4CDF"/>
    <w:rsid w:val="005E147F"/>
    <w:rsid w:val="005F4696"/>
    <w:rsid w:val="0061459D"/>
    <w:rsid w:val="00616DB3"/>
    <w:rsid w:val="006413DB"/>
    <w:rsid w:val="006459BE"/>
    <w:rsid w:val="006711C4"/>
    <w:rsid w:val="00673342"/>
    <w:rsid w:val="00674E8B"/>
    <w:rsid w:val="00696168"/>
    <w:rsid w:val="006A1C43"/>
    <w:rsid w:val="006A4D2A"/>
    <w:rsid w:val="006A5FDB"/>
    <w:rsid w:val="006B0E79"/>
    <w:rsid w:val="006B596A"/>
    <w:rsid w:val="006D0D02"/>
    <w:rsid w:val="006F6AC6"/>
    <w:rsid w:val="00713C01"/>
    <w:rsid w:val="00722B90"/>
    <w:rsid w:val="007232E8"/>
    <w:rsid w:val="00731293"/>
    <w:rsid w:val="00735DB7"/>
    <w:rsid w:val="00737EC5"/>
    <w:rsid w:val="0074319B"/>
    <w:rsid w:val="00750AC1"/>
    <w:rsid w:val="0075415F"/>
    <w:rsid w:val="0077115C"/>
    <w:rsid w:val="0077240E"/>
    <w:rsid w:val="00790726"/>
    <w:rsid w:val="00791A06"/>
    <w:rsid w:val="007D62B7"/>
    <w:rsid w:val="007F1073"/>
    <w:rsid w:val="007F2D27"/>
    <w:rsid w:val="007F5C81"/>
    <w:rsid w:val="00822C03"/>
    <w:rsid w:val="00827262"/>
    <w:rsid w:val="008341B7"/>
    <w:rsid w:val="00847FA5"/>
    <w:rsid w:val="008846CF"/>
    <w:rsid w:val="008847B7"/>
    <w:rsid w:val="008E0D8E"/>
    <w:rsid w:val="00905CB1"/>
    <w:rsid w:val="00910979"/>
    <w:rsid w:val="00950DB8"/>
    <w:rsid w:val="00960A1E"/>
    <w:rsid w:val="00971C0B"/>
    <w:rsid w:val="00996035"/>
    <w:rsid w:val="009B0270"/>
    <w:rsid w:val="009E2A51"/>
    <w:rsid w:val="00A26811"/>
    <w:rsid w:val="00A31C36"/>
    <w:rsid w:val="00A50776"/>
    <w:rsid w:val="00A611A2"/>
    <w:rsid w:val="00A77669"/>
    <w:rsid w:val="00A87B96"/>
    <w:rsid w:val="00AA785E"/>
    <w:rsid w:val="00AB417E"/>
    <w:rsid w:val="00AC14B7"/>
    <w:rsid w:val="00AD0F3E"/>
    <w:rsid w:val="00AD2B74"/>
    <w:rsid w:val="00AE419D"/>
    <w:rsid w:val="00AF35F7"/>
    <w:rsid w:val="00B10E27"/>
    <w:rsid w:val="00B1190F"/>
    <w:rsid w:val="00B13740"/>
    <w:rsid w:val="00B20CD5"/>
    <w:rsid w:val="00B31ACC"/>
    <w:rsid w:val="00B34123"/>
    <w:rsid w:val="00B36B29"/>
    <w:rsid w:val="00B52041"/>
    <w:rsid w:val="00B74064"/>
    <w:rsid w:val="00B8489E"/>
    <w:rsid w:val="00BA0F1A"/>
    <w:rsid w:val="00BB6519"/>
    <w:rsid w:val="00BC3C38"/>
    <w:rsid w:val="00BC7E18"/>
    <w:rsid w:val="00BD12CA"/>
    <w:rsid w:val="00BE046C"/>
    <w:rsid w:val="00BE7719"/>
    <w:rsid w:val="00C122C4"/>
    <w:rsid w:val="00C13431"/>
    <w:rsid w:val="00C32BB8"/>
    <w:rsid w:val="00C402AA"/>
    <w:rsid w:val="00C42DA2"/>
    <w:rsid w:val="00C67389"/>
    <w:rsid w:val="00C74F6E"/>
    <w:rsid w:val="00C75940"/>
    <w:rsid w:val="00C7783F"/>
    <w:rsid w:val="00C82F6E"/>
    <w:rsid w:val="00C856CD"/>
    <w:rsid w:val="00C93A87"/>
    <w:rsid w:val="00C93E6F"/>
    <w:rsid w:val="00CF34DC"/>
    <w:rsid w:val="00D173D7"/>
    <w:rsid w:val="00D17D2B"/>
    <w:rsid w:val="00D24968"/>
    <w:rsid w:val="00D32E1D"/>
    <w:rsid w:val="00D4220D"/>
    <w:rsid w:val="00D5616A"/>
    <w:rsid w:val="00D679CD"/>
    <w:rsid w:val="00D67FC4"/>
    <w:rsid w:val="00D80D2E"/>
    <w:rsid w:val="00D949CE"/>
    <w:rsid w:val="00D96E85"/>
    <w:rsid w:val="00DA759B"/>
    <w:rsid w:val="00DB7806"/>
    <w:rsid w:val="00DD635A"/>
    <w:rsid w:val="00DE0DC6"/>
    <w:rsid w:val="00DE1716"/>
    <w:rsid w:val="00DE7D3F"/>
    <w:rsid w:val="00DF5BF9"/>
    <w:rsid w:val="00E23DEE"/>
    <w:rsid w:val="00E6197F"/>
    <w:rsid w:val="00E77713"/>
    <w:rsid w:val="00E92C71"/>
    <w:rsid w:val="00EA7459"/>
    <w:rsid w:val="00EE1616"/>
    <w:rsid w:val="00EE1F7B"/>
    <w:rsid w:val="00EE688B"/>
    <w:rsid w:val="00EF5479"/>
    <w:rsid w:val="00F06AB8"/>
    <w:rsid w:val="00F07109"/>
    <w:rsid w:val="00F222CC"/>
    <w:rsid w:val="00F35A88"/>
    <w:rsid w:val="00F42D97"/>
    <w:rsid w:val="00F600AB"/>
    <w:rsid w:val="00F7225D"/>
    <w:rsid w:val="00F7369C"/>
    <w:rsid w:val="00F73C06"/>
    <w:rsid w:val="00F73D6A"/>
    <w:rsid w:val="00F762BA"/>
    <w:rsid w:val="00F80201"/>
    <w:rsid w:val="00FB552C"/>
    <w:rsid w:val="00FD01D9"/>
    <w:rsid w:val="00FE020E"/>
    <w:rsid w:val="00FF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4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846CF"/>
  </w:style>
  <w:style w:type="paragraph" w:styleId="a4">
    <w:name w:val="footer"/>
    <w:basedOn w:val="a"/>
    <w:link w:val="Char0"/>
    <w:uiPriority w:val="99"/>
    <w:unhideWhenUsed/>
    <w:rsid w:val="00884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846CF"/>
  </w:style>
  <w:style w:type="paragraph" w:styleId="a5">
    <w:name w:val="List Paragraph"/>
    <w:basedOn w:val="a"/>
    <w:uiPriority w:val="34"/>
    <w:qFormat/>
    <w:rsid w:val="006F6AC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D63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22E4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322E48"/>
    <w:rPr>
      <w:rFonts w:ascii="Tahoma" w:hAnsi="Tahoma" w:cs="Tahoma"/>
      <w:sz w:val="18"/>
      <w:szCs w:val="18"/>
    </w:rPr>
  </w:style>
  <w:style w:type="table" w:styleId="a8">
    <w:name w:val="Table Grid"/>
    <w:basedOn w:val="a1"/>
    <w:uiPriority w:val="59"/>
    <w:rsid w:val="004E740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740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4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846CF"/>
  </w:style>
  <w:style w:type="paragraph" w:styleId="a4">
    <w:name w:val="footer"/>
    <w:basedOn w:val="a"/>
    <w:link w:val="Char0"/>
    <w:uiPriority w:val="99"/>
    <w:unhideWhenUsed/>
    <w:rsid w:val="00884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846CF"/>
  </w:style>
  <w:style w:type="paragraph" w:styleId="a5">
    <w:name w:val="List Paragraph"/>
    <w:basedOn w:val="a"/>
    <w:uiPriority w:val="34"/>
    <w:qFormat/>
    <w:rsid w:val="006F6AC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D63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22E4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322E48"/>
    <w:rPr>
      <w:rFonts w:ascii="Tahoma" w:hAnsi="Tahoma" w:cs="Tahoma"/>
      <w:sz w:val="18"/>
      <w:szCs w:val="18"/>
    </w:rPr>
  </w:style>
  <w:style w:type="table" w:styleId="a8">
    <w:name w:val="Table Grid"/>
    <w:basedOn w:val="a1"/>
    <w:uiPriority w:val="59"/>
    <w:rsid w:val="004E740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740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9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1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80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705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79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240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8615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6017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787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2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6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23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806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090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916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76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4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634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6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06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47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40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091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2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2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983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39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2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3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0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1418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335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29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7338">
          <w:marLeft w:val="14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8536">
          <w:marLeft w:val="14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5759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836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366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2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854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89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32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950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70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3936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869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52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809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455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11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45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wikihow.com/Ask-a-Question-Intelligentl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EDEB1-B782-40E6-A614-09E58051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Techno_Store</dc:creator>
  <cp:lastModifiedBy>compu city</cp:lastModifiedBy>
  <cp:revision>5</cp:revision>
  <cp:lastPrinted>2018-12-24T08:34:00Z</cp:lastPrinted>
  <dcterms:created xsi:type="dcterms:W3CDTF">2022-06-04T19:33:00Z</dcterms:created>
  <dcterms:modified xsi:type="dcterms:W3CDTF">2022-06-05T16:17:00Z</dcterms:modified>
</cp:coreProperties>
</file>